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13ACB" w14:textId="2D28DF87" w:rsidR="00D52910" w:rsidRPr="00E310DA" w:rsidRDefault="00746F90" w:rsidP="00E310DA">
      <w:pPr>
        <w:spacing w:after="0" w:line="240" w:lineRule="auto"/>
        <w:jc w:val="center"/>
        <w:rPr>
          <w:rFonts w:ascii="Arial" w:hAnsi="Arial" w:cs="Arial"/>
          <w:b/>
          <w:bCs/>
          <w:sz w:val="28"/>
          <w:szCs w:val="28"/>
        </w:rPr>
      </w:pPr>
      <w:r w:rsidRPr="00E310DA">
        <w:rPr>
          <w:rFonts w:ascii="Arial" w:hAnsi="Arial" w:cs="Arial"/>
          <w:b/>
          <w:sz w:val="28"/>
          <w:szCs w:val="28"/>
        </w:rPr>
        <w:t xml:space="preserve">Nestátní vlastníci </w:t>
      </w:r>
      <w:r w:rsidR="00D52910" w:rsidRPr="00E310DA">
        <w:rPr>
          <w:rFonts w:ascii="Arial" w:hAnsi="Arial" w:cs="Arial"/>
          <w:b/>
          <w:sz w:val="28"/>
          <w:szCs w:val="28"/>
        </w:rPr>
        <w:t>„</w:t>
      </w:r>
      <w:r w:rsidRPr="00E310DA">
        <w:rPr>
          <w:rFonts w:ascii="Arial" w:hAnsi="Arial" w:cs="Arial"/>
          <w:b/>
          <w:sz w:val="28"/>
          <w:szCs w:val="28"/>
        </w:rPr>
        <w:t>otevřeli</w:t>
      </w:r>
      <w:r w:rsidR="00D52910" w:rsidRPr="00E310DA">
        <w:rPr>
          <w:rFonts w:ascii="Arial" w:hAnsi="Arial" w:cs="Arial"/>
          <w:b/>
          <w:sz w:val="28"/>
          <w:szCs w:val="28"/>
        </w:rPr>
        <w:t>“</w:t>
      </w:r>
      <w:r w:rsidRPr="00E310DA">
        <w:rPr>
          <w:rFonts w:ascii="Arial" w:hAnsi="Arial" w:cs="Arial"/>
          <w:b/>
          <w:sz w:val="28"/>
          <w:szCs w:val="28"/>
        </w:rPr>
        <w:t xml:space="preserve"> své lesy</w:t>
      </w:r>
      <w:r w:rsidR="00D52910" w:rsidRPr="00E310DA">
        <w:rPr>
          <w:rFonts w:ascii="Arial" w:hAnsi="Arial" w:cs="Arial"/>
          <w:b/>
          <w:sz w:val="28"/>
          <w:szCs w:val="28"/>
        </w:rPr>
        <w:t xml:space="preserve"> veřejnosti</w:t>
      </w:r>
    </w:p>
    <w:p w14:paraId="29A78943" w14:textId="1DCC2898" w:rsidR="00746F90" w:rsidRPr="00E310DA" w:rsidRDefault="00746F90" w:rsidP="00046FB1">
      <w:pPr>
        <w:spacing w:after="0" w:line="240" w:lineRule="auto"/>
        <w:rPr>
          <w:rFonts w:ascii="Arial" w:hAnsi="Arial" w:cs="Arial"/>
          <w:b/>
          <w:sz w:val="20"/>
          <w:szCs w:val="20"/>
        </w:rPr>
      </w:pPr>
    </w:p>
    <w:p w14:paraId="3D7B3D66" w14:textId="5D2A7500" w:rsidR="00D52910" w:rsidRPr="00E310DA" w:rsidRDefault="00D52910" w:rsidP="00046FB1">
      <w:pPr>
        <w:spacing w:after="0" w:line="240" w:lineRule="auto"/>
        <w:rPr>
          <w:rFonts w:ascii="Arial" w:hAnsi="Arial" w:cs="Arial"/>
          <w:b/>
          <w:sz w:val="20"/>
          <w:szCs w:val="20"/>
        </w:rPr>
      </w:pPr>
    </w:p>
    <w:p w14:paraId="47B44BF4" w14:textId="10288E35" w:rsidR="008D48F3" w:rsidRPr="00E310DA" w:rsidRDefault="008D48F3" w:rsidP="00046FB1">
      <w:pPr>
        <w:spacing w:after="0" w:line="240" w:lineRule="auto"/>
        <w:rPr>
          <w:rFonts w:ascii="Arial" w:hAnsi="Arial" w:cs="Arial"/>
          <w:i/>
          <w:sz w:val="20"/>
          <w:szCs w:val="20"/>
        </w:rPr>
      </w:pPr>
      <w:r w:rsidRPr="00E310DA">
        <w:rPr>
          <w:rFonts w:ascii="Arial" w:hAnsi="Arial" w:cs="Arial"/>
          <w:i/>
          <w:sz w:val="20"/>
          <w:szCs w:val="20"/>
        </w:rPr>
        <w:t>Určeno k okamžitému zveřejnění</w:t>
      </w:r>
    </w:p>
    <w:p w14:paraId="6AD2AD13" w14:textId="6927E3FB" w:rsidR="008D48F3" w:rsidRPr="00E310DA" w:rsidRDefault="001416FE" w:rsidP="00046FB1">
      <w:pPr>
        <w:spacing w:after="0" w:line="240" w:lineRule="auto"/>
        <w:rPr>
          <w:rFonts w:ascii="Arial" w:hAnsi="Arial" w:cs="Arial"/>
          <w:i/>
          <w:sz w:val="20"/>
          <w:szCs w:val="20"/>
        </w:rPr>
      </w:pPr>
      <w:r w:rsidRPr="00E310DA">
        <w:rPr>
          <w:rFonts w:ascii="Arial" w:hAnsi="Arial" w:cs="Arial"/>
          <w:i/>
          <w:sz w:val="20"/>
          <w:szCs w:val="20"/>
        </w:rPr>
        <w:t>Pelhřimov</w:t>
      </w:r>
      <w:r w:rsidR="008D48F3" w:rsidRPr="00E310DA">
        <w:rPr>
          <w:rFonts w:ascii="Arial" w:hAnsi="Arial" w:cs="Arial"/>
          <w:i/>
          <w:sz w:val="20"/>
          <w:szCs w:val="20"/>
        </w:rPr>
        <w:t xml:space="preserve"> dne </w:t>
      </w:r>
      <w:r w:rsidR="003A20CB" w:rsidRPr="00E310DA">
        <w:rPr>
          <w:rFonts w:ascii="Arial" w:hAnsi="Arial" w:cs="Arial"/>
          <w:i/>
          <w:sz w:val="20"/>
          <w:szCs w:val="20"/>
        </w:rPr>
        <w:t>2</w:t>
      </w:r>
      <w:r w:rsidR="00E310DA">
        <w:rPr>
          <w:rFonts w:ascii="Arial" w:hAnsi="Arial" w:cs="Arial"/>
          <w:i/>
          <w:sz w:val="20"/>
          <w:szCs w:val="20"/>
        </w:rPr>
        <w:t>2</w:t>
      </w:r>
      <w:r w:rsidR="008D48F3" w:rsidRPr="00E310DA">
        <w:rPr>
          <w:rFonts w:ascii="Arial" w:hAnsi="Arial" w:cs="Arial"/>
          <w:i/>
          <w:sz w:val="20"/>
          <w:szCs w:val="20"/>
        </w:rPr>
        <w:t>. </w:t>
      </w:r>
      <w:r w:rsidR="003A20CB" w:rsidRPr="00E310DA">
        <w:rPr>
          <w:rFonts w:ascii="Arial" w:hAnsi="Arial" w:cs="Arial"/>
          <w:i/>
          <w:sz w:val="20"/>
          <w:szCs w:val="20"/>
        </w:rPr>
        <w:t>června</w:t>
      </w:r>
      <w:r w:rsidR="008D48F3" w:rsidRPr="00E310DA">
        <w:rPr>
          <w:rFonts w:ascii="Arial" w:hAnsi="Arial" w:cs="Arial"/>
          <w:i/>
          <w:sz w:val="20"/>
          <w:szCs w:val="20"/>
        </w:rPr>
        <w:t> 202</w:t>
      </w:r>
      <w:r w:rsidR="00ED45A4" w:rsidRPr="00E310DA">
        <w:rPr>
          <w:rFonts w:ascii="Arial" w:hAnsi="Arial" w:cs="Arial"/>
          <w:i/>
          <w:sz w:val="20"/>
          <w:szCs w:val="20"/>
        </w:rPr>
        <w:t>2</w:t>
      </w:r>
    </w:p>
    <w:p w14:paraId="60CEB269" w14:textId="77777777" w:rsidR="003A20CB" w:rsidRPr="00E310DA" w:rsidRDefault="003A20CB" w:rsidP="00046FB1">
      <w:pPr>
        <w:spacing w:after="0" w:line="240" w:lineRule="auto"/>
        <w:rPr>
          <w:rFonts w:ascii="Arial" w:hAnsi="Arial" w:cs="Arial"/>
          <w:i/>
          <w:sz w:val="20"/>
          <w:szCs w:val="20"/>
        </w:rPr>
      </w:pPr>
    </w:p>
    <w:p w14:paraId="3DA655EF" w14:textId="1B5C683C" w:rsidR="00ED45A4" w:rsidRPr="00E310DA" w:rsidRDefault="003A20CB" w:rsidP="00046FB1">
      <w:pPr>
        <w:spacing w:before="120" w:after="120" w:line="276" w:lineRule="auto"/>
        <w:jc w:val="both"/>
        <w:rPr>
          <w:rFonts w:ascii="Arial" w:hAnsi="Arial" w:cs="Arial"/>
          <w:b/>
          <w:sz w:val="20"/>
          <w:szCs w:val="20"/>
        </w:rPr>
      </w:pPr>
      <w:r w:rsidRPr="00E310DA">
        <w:rPr>
          <w:rFonts w:ascii="Arial" w:hAnsi="Arial" w:cs="Arial"/>
          <w:b/>
          <w:sz w:val="20"/>
          <w:szCs w:val="20"/>
        </w:rPr>
        <w:t xml:space="preserve">Uplynulá sobota se na 48 místech v republice stala dějištěm premiérového ročníku akce při širokou veřejnost „Den otevřených lesů“.  </w:t>
      </w:r>
      <w:r w:rsidR="001136B6" w:rsidRPr="00E310DA">
        <w:rPr>
          <w:rFonts w:ascii="Arial" w:hAnsi="Arial" w:cs="Arial"/>
          <w:b/>
          <w:sz w:val="20"/>
          <w:szCs w:val="20"/>
        </w:rPr>
        <w:t>I</w:t>
      </w:r>
      <w:r w:rsidRPr="00E310DA">
        <w:rPr>
          <w:rFonts w:ascii="Arial" w:hAnsi="Arial" w:cs="Arial"/>
          <w:b/>
          <w:sz w:val="20"/>
          <w:szCs w:val="20"/>
        </w:rPr>
        <w:t>niciátor</w:t>
      </w:r>
      <w:r w:rsidR="00CE476B" w:rsidRPr="00E310DA">
        <w:rPr>
          <w:rFonts w:ascii="Arial" w:hAnsi="Arial" w:cs="Arial"/>
          <w:b/>
          <w:sz w:val="20"/>
          <w:szCs w:val="20"/>
        </w:rPr>
        <w:t>em</w:t>
      </w:r>
      <w:r w:rsidR="001136B6" w:rsidRPr="00E310DA">
        <w:rPr>
          <w:rFonts w:ascii="Arial" w:hAnsi="Arial" w:cs="Arial"/>
          <w:b/>
          <w:sz w:val="20"/>
          <w:szCs w:val="20"/>
        </w:rPr>
        <w:t xml:space="preserve"> akce</w:t>
      </w:r>
      <w:r w:rsidRPr="00E310DA">
        <w:rPr>
          <w:rFonts w:ascii="Arial" w:hAnsi="Arial" w:cs="Arial"/>
          <w:b/>
          <w:sz w:val="20"/>
          <w:szCs w:val="20"/>
        </w:rPr>
        <w:t xml:space="preserve"> </w:t>
      </w:r>
      <w:r w:rsidR="00CE476B" w:rsidRPr="00E310DA">
        <w:rPr>
          <w:rFonts w:ascii="Arial" w:hAnsi="Arial" w:cs="Arial"/>
          <w:b/>
          <w:sz w:val="20"/>
          <w:szCs w:val="20"/>
        </w:rPr>
        <w:t xml:space="preserve">bylo </w:t>
      </w:r>
      <w:r w:rsidRPr="00E310DA">
        <w:rPr>
          <w:rFonts w:ascii="Arial" w:hAnsi="Arial" w:cs="Arial"/>
          <w:b/>
          <w:sz w:val="20"/>
          <w:szCs w:val="20"/>
        </w:rPr>
        <w:t>Sdružení vlastníků obecních, soukromých a církevních lesů v ČR (SVOL)</w:t>
      </w:r>
      <w:r w:rsidR="00CE476B" w:rsidRPr="00E310DA">
        <w:rPr>
          <w:rFonts w:ascii="Arial" w:hAnsi="Arial" w:cs="Arial"/>
          <w:b/>
          <w:sz w:val="20"/>
          <w:szCs w:val="20"/>
        </w:rPr>
        <w:t xml:space="preserve">. </w:t>
      </w:r>
      <w:r w:rsidR="00A309B8" w:rsidRPr="00E310DA">
        <w:rPr>
          <w:rFonts w:ascii="Arial" w:hAnsi="Arial" w:cs="Arial"/>
          <w:b/>
          <w:sz w:val="20"/>
          <w:szCs w:val="20"/>
        </w:rPr>
        <w:t>Pestrý program na lesních majetcích</w:t>
      </w:r>
      <w:r w:rsidR="00042BBE" w:rsidRPr="00E310DA">
        <w:rPr>
          <w:rFonts w:ascii="Arial" w:hAnsi="Arial" w:cs="Arial"/>
          <w:b/>
          <w:sz w:val="20"/>
          <w:szCs w:val="20"/>
        </w:rPr>
        <w:t xml:space="preserve"> členů</w:t>
      </w:r>
      <w:r w:rsidR="00A309B8" w:rsidRPr="00E310DA">
        <w:rPr>
          <w:rFonts w:ascii="Arial" w:hAnsi="Arial" w:cs="Arial"/>
          <w:b/>
          <w:sz w:val="20"/>
          <w:szCs w:val="20"/>
        </w:rPr>
        <w:t>, p</w:t>
      </w:r>
      <w:r w:rsidR="00EC2E29" w:rsidRPr="00E310DA">
        <w:rPr>
          <w:rFonts w:ascii="Arial" w:hAnsi="Arial" w:cs="Arial"/>
          <w:b/>
          <w:sz w:val="20"/>
          <w:szCs w:val="20"/>
        </w:rPr>
        <w:t>říležitost</w:t>
      </w:r>
      <w:r w:rsidR="00E310DA">
        <w:rPr>
          <w:rFonts w:ascii="Arial" w:hAnsi="Arial" w:cs="Arial"/>
          <w:b/>
          <w:sz w:val="20"/>
          <w:szCs w:val="20"/>
        </w:rPr>
        <w:t xml:space="preserve"> </w:t>
      </w:r>
      <w:r w:rsidR="004A6671" w:rsidRPr="00E310DA">
        <w:rPr>
          <w:rFonts w:ascii="Arial" w:hAnsi="Arial" w:cs="Arial"/>
          <w:b/>
          <w:sz w:val="20"/>
          <w:szCs w:val="20"/>
        </w:rPr>
        <w:t>poznat</w:t>
      </w:r>
      <w:r w:rsidR="00042BBE" w:rsidRPr="00E310DA">
        <w:rPr>
          <w:rFonts w:ascii="Arial" w:hAnsi="Arial" w:cs="Arial"/>
          <w:b/>
          <w:sz w:val="20"/>
          <w:szCs w:val="20"/>
        </w:rPr>
        <w:t xml:space="preserve"> </w:t>
      </w:r>
      <w:r w:rsidR="004A6671" w:rsidRPr="00E310DA">
        <w:rPr>
          <w:rFonts w:ascii="Arial" w:hAnsi="Arial" w:cs="Arial"/>
          <w:b/>
          <w:sz w:val="20"/>
          <w:szCs w:val="20"/>
        </w:rPr>
        <w:t xml:space="preserve">les očima </w:t>
      </w:r>
      <w:r w:rsidR="00EC2E29" w:rsidRPr="00E310DA">
        <w:rPr>
          <w:rFonts w:ascii="Arial" w:hAnsi="Arial" w:cs="Arial"/>
          <w:b/>
          <w:sz w:val="20"/>
          <w:szCs w:val="20"/>
        </w:rPr>
        <w:t>jinak než běžný návštěvník</w:t>
      </w:r>
      <w:r w:rsidR="00D52910" w:rsidRPr="00E310DA">
        <w:rPr>
          <w:rFonts w:ascii="Arial" w:hAnsi="Arial" w:cs="Arial"/>
          <w:b/>
          <w:sz w:val="20"/>
          <w:szCs w:val="20"/>
        </w:rPr>
        <w:t xml:space="preserve"> </w:t>
      </w:r>
      <w:r w:rsidR="00A309B8" w:rsidRPr="00E310DA">
        <w:rPr>
          <w:rFonts w:ascii="Arial" w:hAnsi="Arial" w:cs="Arial"/>
          <w:b/>
          <w:sz w:val="20"/>
          <w:szCs w:val="20"/>
        </w:rPr>
        <w:t xml:space="preserve">a možnost vyzkoušet si některé lesnické činnosti </w:t>
      </w:r>
      <w:r w:rsidR="00042BBE" w:rsidRPr="00E310DA">
        <w:rPr>
          <w:rFonts w:ascii="Arial" w:hAnsi="Arial" w:cs="Arial"/>
          <w:b/>
          <w:sz w:val="20"/>
          <w:szCs w:val="20"/>
        </w:rPr>
        <w:t>s</w:t>
      </w:r>
      <w:r w:rsidR="00EC2E29" w:rsidRPr="00E310DA">
        <w:rPr>
          <w:rFonts w:ascii="Arial" w:hAnsi="Arial" w:cs="Arial"/>
          <w:b/>
          <w:sz w:val="20"/>
          <w:szCs w:val="20"/>
        </w:rPr>
        <w:t>e těšil</w:t>
      </w:r>
      <w:r w:rsidR="00C430C6" w:rsidRPr="00E310DA">
        <w:rPr>
          <w:rFonts w:ascii="Arial" w:hAnsi="Arial" w:cs="Arial"/>
          <w:b/>
          <w:sz w:val="20"/>
          <w:szCs w:val="20"/>
        </w:rPr>
        <w:t>y</w:t>
      </w:r>
      <w:r w:rsidR="00EC2E29" w:rsidRPr="00E310DA">
        <w:rPr>
          <w:rFonts w:ascii="Arial" w:hAnsi="Arial" w:cs="Arial"/>
          <w:b/>
          <w:sz w:val="20"/>
          <w:szCs w:val="20"/>
        </w:rPr>
        <w:t xml:space="preserve"> velkému zájmu návštěvníků. </w:t>
      </w:r>
      <w:r w:rsidR="00A82CBD" w:rsidRPr="00E310DA">
        <w:rPr>
          <w:rFonts w:ascii="Arial" w:hAnsi="Arial" w:cs="Arial"/>
          <w:b/>
          <w:sz w:val="20"/>
          <w:szCs w:val="20"/>
        </w:rPr>
        <w:t xml:space="preserve"> </w:t>
      </w:r>
    </w:p>
    <w:p w14:paraId="436FD87D" w14:textId="18BDC4DC" w:rsidR="00883891" w:rsidRPr="00E310DA" w:rsidRDefault="00AF06D6" w:rsidP="00046FB1">
      <w:pPr>
        <w:spacing w:before="120" w:after="120" w:line="276" w:lineRule="auto"/>
        <w:jc w:val="both"/>
        <w:rPr>
          <w:rFonts w:ascii="Arial" w:hAnsi="Arial" w:cs="Arial"/>
          <w:bCs/>
          <w:i/>
          <w:iCs/>
          <w:sz w:val="20"/>
          <w:szCs w:val="20"/>
        </w:rPr>
      </w:pPr>
      <w:r w:rsidRPr="00E310DA">
        <w:rPr>
          <w:rFonts w:ascii="Arial" w:hAnsi="Arial" w:cs="Arial"/>
          <w:bCs/>
          <w:i/>
          <w:iCs/>
          <w:sz w:val="20"/>
          <w:szCs w:val="20"/>
        </w:rPr>
        <w:t xml:space="preserve">„Věříme, že po sobotním setkání s vlastníkem lesa </w:t>
      </w:r>
      <w:r w:rsidR="00883891" w:rsidRPr="00E310DA">
        <w:rPr>
          <w:rFonts w:ascii="Arial" w:hAnsi="Arial" w:cs="Arial"/>
          <w:bCs/>
          <w:i/>
          <w:iCs/>
          <w:sz w:val="20"/>
          <w:szCs w:val="20"/>
        </w:rPr>
        <w:t>nebo jeho zaměstnanci</w:t>
      </w:r>
      <w:r w:rsidRPr="00E310DA">
        <w:rPr>
          <w:rFonts w:ascii="Arial" w:hAnsi="Arial" w:cs="Arial"/>
          <w:bCs/>
          <w:i/>
          <w:iCs/>
          <w:sz w:val="20"/>
          <w:szCs w:val="20"/>
        </w:rPr>
        <w:t xml:space="preserve">, kteří se o </w:t>
      </w:r>
      <w:r w:rsidR="00883891" w:rsidRPr="00E310DA">
        <w:rPr>
          <w:rFonts w:ascii="Arial" w:hAnsi="Arial" w:cs="Arial"/>
          <w:bCs/>
          <w:i/>
          <w:iCs/>
          <w:sz w:val="20"/>
          <w:szCs w:val="20"/>
        </w:rPr>
        <w:t xml:space="preserve">konkrétní les </w:t>
      </w:r>
      <w:r w:rsidRPr="00E310DA">
        <w:rPr>
          <w:rFonts w:ascii="Arial" w:hAnsi="Arial" w:cs="Arial"/>
          <w:bCs/>
          <w:i/>
          <w:iCs/>
          <w:sz w:val="20"/>
          <w:szCs w:val="20"/>
        </w:rPr>
        <w:t>starají, mnoha lidem otevřel oči,“ vysvětluje Jiří Svoboda, předseda SVOL. „</w:t>
      </w:r>
      <w:r w:rsidR="00883891" w:rsidRPr="00E310DA">
        <w:rPr>
          <w:rFonts w:ascii="Arial" w:hAnsi="Arial" w:cs="Arial"/>
          <w:bCs/>
          <w:i/>
          <w:iCs/>
          <w:sz w:val="20"/>
          <w:szCs w:val="20"/>
        </w:rPr>
        <w:t>Den otevřených lesů se ukázal jako oboustranně příjemná šance vysvětlit přístup nestátních vlastníků lesa k trvale udržitelnému hospodaření a vysvětlit, za jakých okolností můžeme obnovit a zachovat takové lesy, na jaké jsme v kulturní krajině po staletí zvyklí.“</w:t>
      </w:r>
    </w:p>
    <w:p w14:paraId="1583C6BE" w14:textId="038C1DA2" w:rsidR="00AF7FEC" w:rsidRPr="00E310DA" w:rsidRDefault="00042BBE" w:rsidP="00746F90">
      <w:pPr>
        <w:spacing w:before="120" w:after="120" w:line="276" w:lineRule="auto"/>
        <w:jc w:val="both"/>
        <w:rPr>
          <w:rFonts w:ascii="Arial" w:hAnsi="Arial" w:cs="Arial"/>
          <w:bCs/>
          <w:sz w:val="20"/>
          <w:szCs w:val="20"/>
        </w:rPr>
      </w:pPr>
      <w:r w:rsidRPr="00E310DA">
        <w:rPr>
          <w:rFonts w:ascii="Arial" w:hAnsi="Arial" w:cs="Arial"/>
          <w:bCs/>
          <w:sz w:val="20"/>
          <w:szCs w:val="20"/>
        </w:rPr>
        <w:t xml:space="preserve">Své lesy </w:t>
      </w:r>
      <w:r w:rsidR="003C3025" w:rsidRPr="00E310DA">
        <w:rPr>
          <w:rFonts w:ascii="Arial" w:hAnsi="Arial" w:cs="Arial"/>
          <w:bCs/>
          <w:sz w:val="20"/>
          <w:szCs w:val="20"/>
        </w:rPr>
        <w:t>„</w:t>
      </w:r>
      <w:r w:rsidRPr="00E310DA">
        <w:rPr>
          <w:rFonts w:ascii="Arial" w:hAnsi="Arial" w:cs="Arial"/>
          <w:bCs/>
          <w:sz w:val="20"/>
          <w:szCs w:val="20"/>
        </w:rPr>
        <w:t>otevřeli</w:t>
      </w:r>
      <w:r w:rsidR="003C3025" w:rsidRPr="00E310DA">
        <w:rPr>
          <w:rFonts w:ascii="Arial" w:hAnsi="Arial" w:cs="Arial"/>
          <w:bCs/>
          <w:sz w:val="20"/>
          <w:szCs w:val="20"/>
        </w:rPr>
        <w:t>“</w:t>
      </w:r>
      <w:r w:rsidRPr="00E310DA">
        <w:rPr>
          <w:rFonts w:ascii="Arial" w:hAnsi="Arial" w:cs="Arial"/>
          <w:bCs/>
          <w:sz w:val="20"/>
          <w:szCs w:val="20"/>
        </w:rPr>
        <w:t xml:space="preserve"> návštěvníkům </w:t>
      </w:r>
      <w:r w:rsidR="003C3025" w:rsidRPr="00E310DA">
        <w:rPr>
          <w:rFonts w:ascii="Arial" w:hAnsi="Arial" w:cs="Arial"/>
          <w:bCs/>
          <w:sz w:val="20"/>
          <w:szCs w:val="20"/>
        </w:rPr>
        <w:t>vlastníci velkých i drobných majetků.  </w:t>
      </w:r>
      <w:r w:rsidR="00DC0576" w:rsidRPr="00E310DA">
        <w:rPr>
          <w:rFonts w:ascii="Arial" w:hAnsi="Arial" w:cs="Arial"/>
          <w:bCs/>
          <w:sz w:val="20"/>
          <w:szCs w:val="20"/>
        </w:rPr>
        <w:t>P</w:t>
      </w:r>
      <w:r w:rsidR="00D53B66" w:rsidRPr="00E310DA">
        <w:rPr>
          <w:rFonts w:ascii="Arial" w:hAnsi="Arial" w:cs="Arial"/>
          <w:bCs/>
          <w:sz w:val="20"/>
          <w:szCs w:val="20"/>
        </w:rPr>
        <w:t>odle možností p</w:t>
      </w:r>
      <w:r w:rsidR="00DC0576" w:rsidRPr="00E310DA">
        <w:rPr>
          <w:rFonts w:ascii="Arial" w:hAnsi="Arial" w:cs="Arial"/>
          <w:bCs/>
          <w:sz w:val="20"/>
          <w:szCs w:val="20"/>
        </w:rPr>
        <w:t xml:space="preserve">ro návštěvníky připravili </w:t>
      </w:r>
      <w:r w:rsidR="00AF7FEC" w:rsidRPr="00E310DA">
        <w:rPr>
          <w:rFonts w:ascii="Arial" w:hAnsi="Arial" w:cs="Arial"/>
          <w:bCs/>
          <w:sz w:val="20"/>
          <w:szCs w:val="20"/>
        </w:rPr>
        <w:t>komentovan</w:t>
      </w:r>
      <w:r w:rsidR="00DC0576" w:rsidRPr="00E310DA">
        <w:rPr>
          <w:rFonts w:ascii="Arial" w:hAnsi="Arial" w:cs="Arial"/>
          <w:bCs/>
          <w:sz w:val="20"/>
          <w:szCs w:val="20"/>
        </w:rPr>
        <w:t>é</w:t>
      </w:r>
      <w:r w:rsidR="00E310DA" w:rsidRPr="00E310DA">
        <w:rPr>
          <w:rFonts w:ascii="Arial" w:hAnsi="Arial" w:cs="Arial"/>
          <w:bCs/>
          <w:sz w:val="20"/>
          <w:szCs w:val="20"/>
        </w:rPr>
        <w:t xml:space="preserve"> </w:t>
      </w:r>
      <w:r w:rsidR="00AF7FEC" w:rsidRPr="00E310DA">
        <w:rPr>
          <w:rFonts w:ascii="Arial" w:hAnsi="Arial" w:cs="Arial"/>
          <w:bCs/>
          <w:sz w:val="20"/>
          <w:szCs w:val="20"/>
        </w:rPr>
        <w:t>procházk</w:t>
      </w:r>
      <w:r w:rsidR="003C3025" w:rsidRPr="00E310DA">
        <w:rPr>
          <w:rFonts w:ascii="Arial" w:hAnsi="Arial" w:cs="Arial"/>
          <w:bCs/>
          <w:sz w:val="20"/>
          <w:szCs w:val="20"/>
        </w:rPr>
        <w:t>y</w:t>
      </w:r>
      <w:r w:rsidR="00E310DA" w:rsidRPr="00E310DA">
        <w:rPr>
          <w:rFonts w:ascii="Arial" w:hAnsi="Arial" w:cs="Arial"/>
          <w:bCs/>
          <w:sz w:val="20"/>
          <w:szCs w:val="20"/>
        </w:rPr>
        <w:t xml:space="preserve"> </w:t>
      </w:r>
      <w:r w:rsidR="00D53B66" w:rsidRPr="00E310DA">
        <w:rPr>
          <w:rFonts w:ascii="Arial" w:hAnsi="Arial" w:cs="Arial"/>
          <w:bCs/>
          <w:sz w:val="20"/>
          <w:szCs w:val="20"/>
        </w:rPr>
        <w:t xml:space="preserve">ve vlastním lese, </w:t>
      </w:r>
      <w:r w:rsidR="00DA19B3" w:rsidRPr="00E310DA">
        <w:rPr>
          <w:rFonts w:ascii="Arial" w:hAnsi="Arial" w:cs="Arial"/>
          <w:bCs/>
          <w:sz w:val="20"/>
          <w:szCs w:val="20"/>
        </w:rPr>
        <w:t xml:space="preserve">ukázky </w:t>
      </w:r>
      <w:r w:rsidR="00B16682" w:rsidRPr="00E310DA">
        <w:rPr>
          <w:rFonts w:ascii="Arial" w:hAnsi="Arial" w:cs="Arial"/>
          <w:bCs/>
          <w:sz w:val="20"/>
          <w:szCs w:val="20"/>
        </w:rPr>
        <w:t xml:space="preserve">práce </w:t>
      </w:r>
      <w:proofErr w:type="gramStart"/>
      <w:r w:rsidR="00B16682" w:rsidRPr="00E310DA">
        <w:rPr>
          <w:rFonts w:ascii="Arial" w:hAnsi="Arial" w:cs="Arial"/>
          <w:bCs/>
          <w:sz w:val="20"/>
          <w:szCs w:val="20"/>
        </w:rPr>
        <w:t xml:space="preserve">školkaře, </w:t>
      </w:r>
      <w:r w:rsidR="002F47E8" w:rsidRPr="00E310DA">
        <w:rPr>
          <w:rFonts w:ascii="Arial" w:hAnsi="Arial" w:cs="Arial"/>
          <w:bCs/>
          <w:sz w:val="20"/>
          <w:szCs w:val="20"/>
        </w:rPr>
        <w:t xml:space="preserve"> </w:t>
      </w:r>
      <w:r w:rsidR="00DA19B3" w:rsidRPr="00E310DA">
        <w:rPr>
          <w:rFonts w:ascii="Arial" w:hAnsi="Arial" w:cs="Arial"/>
          <w:bCs/>
          <w:sz w:val="20"/>
          <w:szCs w:val="20"/>
        </w:rPr>
        <w:t>dřevorubce</w:t>
      </w:r>
      <w:proofErr w:type="gramEnd"/>
      <w:r w:rsidR="002F47E8" w:rsidRPr="00E310DA">
        <w:rPr>
          <w:rFonts w:ascii="Arial" w:hAnsi="Arial" w:cs="Arial"/>
          <w:bCs/>
          <w:sz w:val="20"/>
          <w:szCs w:val="20"/>
        </w:rPr>
        <w:t xml:space="preserve">, </w:t>
      </w:r>
      <w:r w:rsidR="00D53B66" w:rsidRPr="00E310DA">
        <w:rPr>
          <w:rFonts w:ascii="Arial" w:hAnsi="Arial" w:cs="Arial"/>
          <w:bCs/>
          <w:sz w:val="20"/>
          <w:szCs w:val="20"/>
        </w:rPr>
        <w:t xml:space="preserve">  </w:t>
      </w:r>
      <w:r w:rsidR="002F47E8" w:rsidRPr="00E310DA">
        <w:rPr>
          <w:rFonts w:ascii="Arial" w:hAnsi="Arial" w:cs="Arial"/>
          <w:bCs/>
          <w:sz w:val="20"/>
          <w:szCs w:val="20"/>
        </w:rPr>
        <w:t>přibližování dřeva koněm</w:t>
      </w:r>
      <w:r w:rsidR="00B16682" w:rsidRPr="00E310DA">
        <w:rPr>
          <w:rFonts w:ascii="Arial" w:hAnsi="Arial" w:cs="Arial"/>
          <w:bCs/>
          <w:sz w:val="20"/>
          <w:szCs w:val="20"/>
        </w:rPr>
        <w:t>, práce s lesní technikou</w:t>
      </w:r>
      <w:r w:rsidR="003E29DF" w:rsidRPr="00E310DA">
        <w:rPr>
          <w:rFonts w:ascii="Arial" w:hAnsi="Arial" w:cs="Arial"/>
          <w:bCs/>
          <w:sz w:val="20"/>
          <w:szCs w:val="20"/>
        </w:rPr>
        <w:t xml:space="preserve"> nebo ukázky lesní pedagogiky.</w:t>
      </w:r>
      <w:r w:rsidR="00DA19B3" w:rsidRPr="00E310DA">
        <w:rPr>
          <w:rFonts w:ascii="Arial" w:hAnsi="Arial" w:cs="Arial"/>
          <w:bCs/>
          <w:sz w:val="20"/>
          <w:szCs w:val="20"/>
        </w:rPr>
        <w:t>.</w:t>
      </w:r>
      <w:r w:rsidR="003E29DF" w:rsidRPr="00E310DA">
        <w:rPr>
          <w:rFonts w:ascii="Arial" w:hAnsi="Arial" w:cs="Arial"/>
          <w:bCs/>
          <w:sz w:val="20"/>
          <w:szCs w:val="20"/>
        </w:rPr>
        <w:t xml:space="preserve"> Některé činnosti si mohli velcí i malí návštěvníci sami vyzkoušet. </w:t>
      </w:r>
      <w:r w:rsidR="006D145E" w:rsidRPr="00E310DA">
        <w:rPr>
          <w:rFonts w:ascii="Arial" w:hAnsi="Arial" w:cs="Arial"/>
          <w:bCs/>
          <w:sz w:val="20"/>
          <w:szCs w:val="20"/>
        </w:rPr>
        <w:t xml:space="preserve"> </w:t>
      </w:r>
      <w:r w:rsidR="004733C8" w:rsidRPr="00E310DA">
        <w:rPr>
          <w:rFonts w:ascii="Arial" w:hAnsi="Arial" w:cs="Arial"/>
          <w:bCs/>
          <w:sz w:val="20"/>
          <w:szCs w:val="20"/>
        </w:rPr>
        <w:t>Velkému zájmu se těšily n</w:t>
      </w:r>
      <w:r w:rsidR="006D145E" w:rsidRPr="00E310DA">
        <w:rPr>
          <w:rFonts w:ascii="Arial" w:hAnsi="Arial" w:cs="Arial"/>
          <w:bCs/>
          <w:sz w:val="20"/>
          <w:szCs w:val="20"/>
        </w:rPr>
        <w:t>apříklad Lesy města Brna</w:t>
      </w:r>
      <w:r w:rsidR="00BA2A36" w:rsidRPr="00E310DA">
        <w:rPr>
          <w:rFonts w:ascii="Arial" w:hAnsi="Arial" w:cs="Arial"/>
          <w:bCs/>
          <w:sz w:val="20"/>
          <w:szCs w:val="20"/>
        </w:rPr>
        <w:t>,</w:t>
      </w:r>
      <w:r w:rsidR="004733C8" w:rsidRPr="00E310DA">
        <w:rPr>
          <w:rFonts w:ascii="Arial" w:hAnsi="Arial" w:cs="Arial"/>
          <w:bCs/>
          <w:sz w:val="20"/>
          <w:szCs w:val="20"/>
        </w:rPr>
        <w:t xml:space="preserve"> které</w:t>
      </w:r>
      <w:r w:rsidR="006D145E" w:rsidRPr="00E310DA">
        <w:rPr>
          <w:rFonts w:ascii="Arial" w:hAnsi="Arial" w:cs="Arial"/>
          <w:bCs/>
          <w:sz w:val="20"/>
          <w:szCs w:val="20"/>
        </w:rPr>
        <w:t xml:space="preserve"> přivítaly kolem tisíce návštěvníků. „</w:t>
      </w:r>
      <w:r w:rsidR="006D145E" w:rsidRPr="00E310DA">
        <w:rPr>
          <w:rFonts w:ascii="Arial" w:hAnsi="Arial" w:cs="Arial"/>
          <w:sz w:val="20"/>
          <w:szCs w:val="20"/>
        </w:rPr>
        <w:t xml:space="preserve">Lidé chodili v průběhu celého dne a mnozí zde strávili celý den díky bohatému programu a zajištěnému občerstvení. Každý návštěvník si našel to, co ho nejvíce zajímá,“ hodnotí akci za pořadatele Monika Neshybová. </w:t>
      </w:r>
      <w:r w:rsidR="006D145E" w:rsidRPr="00E310DA">
        <w:rPr>
          <w:rFonts w:ascii="Arial" w:hAnsi="Arial" w:cs="Arial"/>
          <w:i/>
          <w:iCs/>
          <w:sz w:val="20"/>
          <w:szCs w:val="20"/>
        </w:rPr>
        <w:t xml:space="preserve">„Na stezku mladého lesníka šli zejména rodiče s dětmi. </w:t>
      </w:r>
      <w:r w:rsidR="00BA2A36" w:rsidRPr="00E310DA">
        <w:rPr>
          <w:rFonts w:ascii="Arial" w:hAnsi="Arial" w:cs="Arial"/>
          <w:i/>
          <w:iCs/>
          <w:sz w:val="20"/>
          <w:szCs w:val="20"/>
        </w:rPr>
        <w:t>V obležení dětí byly i lesní dílničky umístěné v klimatizovaném skladu lesních školek.</w:t>
      </w:r>
      <w:r w:rsidR="006D145E" w:rsidRPr="00E310DA">
        <w:rPr>
          <w:rFonts w:ascii="Arial" w:hAnsi="Arial" w:cs="Arial"/>
          <w:i/>
          <w:iCs/>
          <w:sz w:val="20"/>
          <w:szCs w:val="20"/>
        </w:rPr>
        <w:t xml:space="preserve"> Větší děti i dospělí se nenechali ujít procházku s lesníky po lese s výkladem a se školkařem po lesních školkách. Velký zájem byl i o lesní techniku, kde si mal</w:t>
      </w:r>
      <w:r w:rsidR="004733C8" w:rsidRPr="00E310DA">
        <w:rPr>
          <w:rFonts w:ascii="Arial" w:hAnsi="Arial" w:cs="Arial"/>
          <w:i/>
          <w:iCs/>
          <w:sz w:val="20"/>
          <w:szCs w:val="20"/>
        </w:rPr>
        <w:t>í</w:t>
      </w:r>
      <w:r w:rsidR="006D145E" w:rsidRPr="00E310DA">
        <w:rPr>
          <w:rFonts w:ascii="Arial" w:hAnsi="Arial" w:cs="Arial"/>
          <w:i/>
          <w:iCs/>
          <w:sz w:val="20"/>
          <w:szCs w:val="20"/>
        </w:rPr>
        <w:t xml:space="preserve"> kluci mohli vyzkoušet kabinu </w:t>
      </w:r>
      <w:proofErr w:type="spellStart"/>
      <w:r w:rsidR="006D145E" w:rsidRPr="00E310DA">
        <w:rPr>
          <w:rFonts w:ascii="Arial" w:hAnsi="Arial" w:cs="Arial"/>
          <w:i/>
          <w:iCs/>
          <w:sz w:val="20"/>
          <w:szCs w:val="20"/>
        </w:rPr>
        <w:t>štěpkovače</w:t>
      </w:r>
      <w:proofErr w:type="spellEnd"/>
      <w:r w:rsidR="006D145E" w:rsidRPr="00E310DA">
        <w:rPr>
          <w:rFonts w:ascii="Arial" w:hAnsi="Arial" w:cs="Arial"/>
          <w:i/>
          <w:iCs/>
          <w:sz w:val="20"/>
          <w:szCs w:val="20"/>
        </w:rPr>
        <w:t>, traktoru, odvozní soupravy nebo vyvážečky.</w:t>
      </w:r>
      <w:r w:rsidR="00BA2A36" w:rsidRPr="00E310DA">
        <w:rPr>
          <w:rFonts w:ascii="Arial" w:hAnsi="Arial" w:cs="Arial"/>
          <w:i/>
          <w:iCs/>
          <w:sz w:val="20"/>
          <w:szCs w:val="20"/>
        </w:rPr>
        <w:t>“</w:t>
      </w:r>
      <w:r w:rsidR="006D145E" w:rsidRPr="00E310DA">
        <w:rPr>
          <w:rFonts w:ascii="Arial" w:hAnsi="Arial" w:cs="Arial"/>
          <w:sz w:val="20"/>
          <w:szCs w:val="20"/>
        </w:rPr>
        <w:t xml:space="preserve"> </w:t>
      </w:r>
      <w:r w:rsidR="00746F90" w:rsidRPr="00E310DA">
        <w:rPr>
          <w:rFonts w:ascii="Arial" w:hAnsi="Arial" w:cs="Arial"/>
          <w:bCs/>
          <w:sz w:val="20"/>
          <w:szCs w:val="20"/>
        </w:rPr>
        <w:t xml:space="preserve">Pozitivně hodnotí Den otevřených lesů také Domažlické městské lesy, které pozvaly veřejnost do </w:t>
      </w:r>
      <w:proofErr w:type="spellStart"/>
      <w:r w:rsidR="00746F90" w:rsidRPr="00E310DA">
        <w:rPr>
          <w:rFonts w:ascii="Arial" w:hAnsi="Arial" w:cs="Arial"/>
          <w:bCs/>
          <w:sz w:val="20"/>
          <w:szCs w:val="20"/>
        </w:rPr>
        <w:t>Zelenovského</w:t>
      </w:r>
      <w:proofErr w:type="spellEnd"/>
      <w:r w:rsidR="00746F90" w:rsidRPr="00E310DA">
        <w:rPr>
          <w:rFonts w:ascii="Arial" w:hAnsi="Arial" w:cs="Arial"/>
          <w:bCs/>
          <w:sz w:val="20"/>
          <w:szCs w:val="20"/>
        </w:rPr>
        <w:t xml:space="preserve"> údolí. </w:t>
      </w:r>
      <w:r w:rsidR="00BB4F83" w:rsidRPr="00E310DA">
        <w:rPr>
          <w:rFonts w:ascii="Arial" w:hAnsi="Arial" w:cs="Arial"/>
          <w:i/>
          <w:iCs/>
          <w:sz w:val="20"/>
          <w:szCs w:val="20"/>
        </w:rPr>
        <w:t>„Účastníci byli nadšení. N</w:t>
      </w:r>
      <w:r w:rsidR="00746F90" w:rsidRPr="00E310DA">
        <w:rPr>
          <w:rFonts w:ascii="Arial" w:hAnsi="Arial" w:cs="Arial"/>
          <w:i/>
          <w:iCs/>
          <w:sz w:val="20"/>
          <w:szCs w:val="20"/>
        </w:rPr>
        <w:t>ám organizátorům vedle pochval za zajímavý program a organizaci, n</w:t>
      </w:r>
      <w:r w:rsidR="00BB4F83" w:rsidRPr="00E310DA">
        <w:rPr>
          <w:rFonts w:ascii="Arial" w:hAnsi="Arial" w:cs="Arial"/>
          <w:i/>
          <w:iCs/>
          <w:sz w:val="20"/>
          <w:szCs w:val="20"/>
        </w:rPr>
        <w:t xml:space="preserve">ejvětší radost udělalo, že po návštěvnících nezbyl v lese žádný nepořádek, žádné poházené odpadky. To při takových akcích nebývá zvykem. Velký zájem veřejnosti nás potěšil, nečekali jsme tolik návštěvníků. </w:t>
      </w:r>
      <w:r w:rsidR="00AF7FEC" w:rsidRPr="00E310DA">
        <w:rPr>
          <w:rFonts w:ascii="Arial" w:hAnsi="Arial" w:cs="Arial"/>
          <w:i/>
          <w:iCs/>
          <w:sz w:val="20"/>
          <w:szCs w:val="20"/>
        </w:rPr>
        <w:t>N</w:t>
      </w:r>
      <w:r w:rsidR="00BB4F83" w:rsidRPr="00E310DA">
        <w:rPr>
          <w:rFonts w:ascii="Arial" w:hAnsi="Arial" w:cs="Arial"/>
          <w:i/>
          <w:iCs/>
          <w:sz w:val="20"/>
          <w:szCs w:val="20"/>
        </w:rPr>
        <w:t xml:space="preserve">ápad </w:t>
      </w:r>
      <w:r w:rsidR="00AF7FEC" w:rsidRPr="00E310DA">
        <w:rPr>
          <w:rFonts w:ascii="Arial" w:hAnsi="Arial" w:cs="Arial"/>
          <w:i/>
          <w:iCs/>
          <w:sz w:val="20"/>
          <w:szCs w:val="20"/>
        </w:rPr>
        <w:t xml:space="preserve">SVOL </w:t>
      </w:r>
      <w:r w:rsidR="00BB4F83" w:rsidRPr="00E310DA">
        <w:rPr>
          <w:rFonts w:ascii="Arial" w:hAnsi="Arial" w:cs="Arial"/>
          <w:i/>
          <w:iCs/>
          <w:sz w:val="20"/>
          <w:szCs w:val="20"/>
        </w:rPr>
        <w:t xml:space="preserve">uspořádat tuto celorepublikovou akci </w:t>
      </w:r>
      <w:r w:rsidR="00AF7FEC" w:rsidRPr="00E310DA">
        <w:rPr>
          <w:rFonts w:ascii="Arial" w:hAnsi="Arial" w:cs="Arial"/>
          <w:i/>
          <w:iCs/>
          <w:sz w:val="20"/>
          <w:szCs w:val="20"/>
        </w:rPr>
        <w:t>oceňujeme</w:t>
      </w:r>
      <w:r w:rsidR="00BB4F83" w:rsidRPr="00E310DA">
        <w:rPr>
          <w:rFonts w:ascii="Arial" w:hAnsi="Arial" w:cs="Arial"/>
          <w:i/>
          <w:iCs/>
          <w:sz w:val="20"/>
          <w:szCs w:val="20"/>
        </w:rPr>
        <w:t>,“</w:t>
      </w:r>
      <w:r w:rsidR="00BB4F83" w:rsidRPr="00E310DA">
        <w:rPr>
          <w:rFonts w:ascii="Arial" w:hAnsi="Arial" w:cs="Arial"/>
          <w:sz w:val="20"/>
          <w:szCs w:val="20"/>
        </w:rPr>
        <w:t xml:space="preserve"> hodnotí akci Markéta Skálová. Městský pivovar Domažlice u příležitosti akce uvařil </w:t>
      </w:r>
      <w:r w:rsidR="0082522B" w:rsidRPr="00E310DA">
        <w:rPr>
          <w:rFonts w:ascii="Arial" w:hAnsi="Arial" w:cs="Arial"/>
          <w:sz w:val="20"/>
          <w:szCs w:val="20"/>
        </w:rPr>
        <w:t xml:space="preserve">jedenáctistupňový </w:t>
      </w:r>
      <w:r w:rsidR="00BB4F83" w:rsidRPr="00E310DA">
        <w:rPr>
          <w:rFonts w:ascii="Arial" w:hAnsi="Arial" w:cs="Arial"/>
          <w:sz w:val="20"/>
          <w:szCs w:val="20"/>
        </w:rPr>
        <w:t>speciál</w:t>
      </w:r>
      <w:r w:rsidR="0082522B" w:rsidRPr="00E310DA">
        <w:rPr>
          <w:rFonts w:ascii="Arial" w:hAnsi="Arial" w:cs="Arial"/>
          <w:sz w:val="20"/>
          <w:szCs w:val="20"/>
        </w:rPr>
        <w:t xml:space="preserve"> Lesmistr, který </w:t>
      </w:r>
      <w:r w:rsidR="00AF7FEC" w:rsidRPr="00E310DA">
        <w:rPr>
          <w:rFonts w:ascii="Arial" w:hAnsi="Arial" w:cs="Arial"/>
          <w:sz w:val="20"/>
          <w:szCs w:val="20"/>
        </w:rPr>
        <w:t>pořadatelé nabízeli na řadě míst</w:t>
      </w:r>
      <w:r w:rsidR="0082522B" w:rsidRPr="00E310DA">
        <w:rPr>
          <w:rFonts w:ascii="Arial" w:hAnsi="Arial" w:cs="Arial"/>
          <w:sz w:val="20"/>
          <w:szCs w:val="20"/>
        </w:rPr>
        <w:t>.</w:t>
      </w:r>
    </w:p>
    <w:p w14:paraId="5A9D4ED3" w14:textId="65A15C78" w:rsidR="0082522B" w:rsidRPr="00E310DA" w:rsidRDefault="00AF7FEC" w:rsidP="0082522B">
      <w:pPr>
        <w:rPr>
          <w:rFonts w:ascii="Arial" w:hAnsi="Arial" w:cs="Arial"/>
          <w:sz w:val="20"/>
          <w:szCs w:val="20"/>
        </w:rPr>
      </w:pPr>
      <w:r w:rsidRPr="00E310DA">
        <w:rPr>
          <w:rFonts w:ascii="Arial" w:hAnsi="Arial" w:cs="Arial"/>
          <w:sz w:val="20"/>
          <w:szCs w:val="20"/>
        </w:rPr>
        <w:t>N</w:t>
      </w:r>
      <w:r w:rsidR="0082522B" w:rsidRPr="00E310DA">
        <w:rPr>
          <w:rFonts w:ascii="Arial" w:hAnsi="Arial" w:cs="Arial"/>
          <w:sz w:val="20"/>
          <w:szCs w:val="20"/>
        </w:rPr>
        <w:t>a akci Městsk</w:t>
      </w:r>
      <w:r w:rsidR="00411C87" w:rsidRPr="00E310DA">
        <w:rPr>
          <w:rFonts w:ascii="Arial" w:hAnsi="Arial" w:cs="Arial"/>
          <w:sz w:val="20"/>
          <w:szCs w:val="20"/>
        </w:rPr>
        <w:t>ých lesů</w:t>
      </w:r>
      <w:r w:rsidR="0082522B" w:rsidRPr="00E310DA">
        <w:rPr>
          <w:rFonts w:ascii="Arial" w:hAnsi="Arial" w:cs="Arial"/>
          <w:sz w:val="20"/>
          <w:szCs w:val="20"/>
        </w:rPr>
        <w:t xml:space="preserve"> Znojmo </w:t>
      </w:r>
      <w:r w:rsidR="00411C87" w:rsidRPr="00E310DA">
        <w:rPr>
          <w:rFonts w:ascii="Arial" w:hAnsi="Arial" w:cs="Arial"/>
          <w:sz w:val="20"/>
          <w:szCs w:val="20"/>
        </w:rPr>
        <w:t>ho</w:t>
      </w:r>
      <w:r w:rsidR="0082522B" w:rsidRPr="00E310DA">
        <w:rPr>
          <w:rFonts w:ascii="Arial" w:hAnsi="Arial" w:cs="Arial"/>
          <w:sz w:val="20"/>
          <w:szCs w:val="20"/>
        </w:rPr>
        <w:t xml:space="preserve"> tak mohl ochutnat i ministr zemědělství Zdeněk Nekula, který </w:t>
      </w:r>
      <w:r w:rsidR="00832607" w:rsidRPr="00E310DA">
        <w:rPr>
          <w:rFonts w:ascii="Arial" w:hAnsi="Arial" w:cs="Arial"/>
          <w:sz w:val="20"/>
          <w:szCs w:val="20"/>
        </w:rPr>
        <w:t>Den otevřených lesů</w:t>
      </w:r>
      <w:r w:rsidR="0082522B" w:rsidRPr="00E310DA">
        <w:rPr>
          <w:rFonts w:ascii="Arial" w:hAnsi="Arial" w:cs="Arial"/>
          <w:sz w:val="20"/>
          <w:szCs w:val="20"/>
        </w:rPr>
        <w:t xml:space="preserve"> navštívil ve svém rodném kraji. </w:t>
      </w:r>
      <w:r w:rsidR="0082522B" w:rsidRPr="00E310DA">
        <w:rPr>
          <w:rFonts w:ascii="Arial" w:hAnsi="Arial" w:cs="Arial"/>
          <w:i/>
          <w:iCs/>
          <w:sz w:val="20"/>
          <w:szCs w:val="20"/>
        </w:rPr>
        <w:t>„Lesy v posledních letech v důsledku sucha a klimatických změn čelí největší kůrovcové kalamitě. Na Ministerstvu zemědělství děláme vše pro to, aby zničené smrkové lesy nahradily odolné druhově pestré lesy. Loni vysázeli lesníci rekordních 155,7 milionu listnáčů, zatímco jehličnanů bylo 88 milionů sazenic. Zalesněná plocha dosahovala téměř 50 tisíc hektarů. Nikdy jsme neobnovovali lesy takovou rychlostí a v takovém rozsahu, jako v loňském roce. Chtěl bych proto i na tomto místě lesníkům poděkovat za všechno, co pro naše lesy a pro nás dělají,“</w:t>
      </w:r>
      <w:r w:rsidR="0082522B" w:rsidRPr="00E310DA">
        <w:rPr>
          <w:rFonts w:ascii="Arial" w:hAnsi="Arial" w:cs="Arial"/>
          <w:sz w:val="20"/>
          <w:szCs w:val="20"/>
        </w:rPr>
        <w:t xml:space="preserve"> uvedl ministr</w:t>
      </w:r>
      <w:r w:rsidR="00832607" w:rsidRPr="00E310DA">
        <w:rPr>
          <w:rFonts w:ascii="Arial" w:hAnsi="Arial" w:cs="Arial"/>
          <w:sz w:val="20"/>
          <w:szCs w:val="20"/>
        </w:rPr>
        <w:t>.</w:t>
      </w:r>
    </w:p>
    <w:p w14:paraId="242D34E4" w14:textId="5FE5DE99" w:rsidR="0082522B" w:rsidRPr="00E310DA" w:rsidRDefault="0082522B" w:rsidP="00BB4F83">
      <w:pPr>
        <w:rPr>
          <w:rFonts w:ascii="Arial" w:hAnsi="Arial" w:cs="Arial"/>
          <w:sz w:val="20"/>
          <w:szCs w:val="20"/>
        </w:rPr>
      </w:pPr>
    </w:p>
    <w:p w14:paraId="288F4828" w14:textId="1688AE48" w:rsidR="00DA19B3" w:rsidRPr="00E310DA" w:rsidRDefault="00DA19B3" w:rsidP="00046FB1">
      <w:pPr>
        <w:spacing w:before="120" w:after="120" w:line="276" w:lineRule="auto"/>
        <w:jc w:val="both"/>
        <w:rPr>
          <w:rFonts w:ascii="Arial" w:hAnsi="Arial" w:cs="Arial"/>
          <w:b/>
          <w:sz w:val="20"/>
          <w:szCs w:val="20"/>
        </w:rPr>
      </w:pPr>
    </w:p>
    <w:p w14:paraId="70055E2D" w14:textId="7143F1E8" w:rsidR="006E1500" w:rsidRPr="00E310DA" w:rsidRDefault="006E1500" w:rsidP="003213DA">
      <w:pPr>
        <w:rPr>
          <w:rFonts w:ascii="Arial" w:hAnsi="Arial" w:cs="Arial"/>
          <w:spacing w:val="2"/>
          <w:sz w:val="20"/>
          <w:szCs w:val="20"/>
          <w:shd w:val="clear" w:color="auto" w:fill="FFFFFF"/>
        </w:rPr>
      </w:pPr>
    </w:p>
    <w:p w14:paraId="16A45EF8" w14:textId="77777777" w:rsidR="001416FE" w:rsidRPr="00E310DA" w:rsidRDefault="001416FE" w:rsidP="00046FB1">
      <w:pPr>
        <w:spacing w:before="120" w:after="120" w:line="276" w:lineRule="auto"/>
        <w:jc w:val="both"/>
        <w:rPr>
          <w:rFonts w:ascii="Arial" w:hAnsi="Arial" w:cs="Arial"/>
          <w:b/>
          <w:sz w:val="20"/>
          <w:szCs w:val="20"/>
        </w:rPr>
      </w:pPr>
    </w:p>
    <w:p w14:paraId="7D385BC9" w14:textId="77777777" w:rsidR="008D48F3" w:rsidRPr="00E310DA" w:rsidRDefault="008D48F3" w:rsidP="00046FB1">
      <w:pPr>
        <w:jc w:val="both"/>
        <w:rPr>
          <w:rFonts w:ascii="Arial" w:hAnsi="Arial" w:cs="Arial"/>
          <w:sz w:val="20"/>
          <w:szCs w:val="20"/>
        </w:rPr>
      </w:pPr>
    </w:p>
    <w:sectPr w:rsidR="008D48F3" w:rsidRPr="00E310DA" w:rsidSect="00763A7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72BFF" w14:textId="77777777" w:rsidR="00724059" w:rsidRDefault="00724059">
      <w:r>
        <w:separator/>
      </w:r>
    </w:p>
  </w:endnote>
  <w:endnote w:type="continuationSeparator" w:id="0">
    <w:p w14:paraId="64146DB6" w14:textId="77777777" w:rsidR="00724059" w:rsidRDefault="0072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818D" w14:textId="77777777" w:rsidR="008D48F3" w:rsidRDefault="008D48F3" w:rsidP="00046FB1">
    <w:pPr>
      <w:pStyle w:val="Prosttext"/>
      <w:ind w:right="360"/>
      <w:jc w:val="center"/>
      <w:rPr>
        <w:rFonts w:ascii="Times New Roman" w:hAnsi="Times New Roman"/>
      </w:rPr>
    </w:pPr>
    <w:r>
      <w:rPr>
        <w:rFonts w:ascii="Times New Roman" w:hAnsi="Times New Roman"/>
      </w:rPr>
      <w:t>Pro více informací prosím kontaktujte:</w:t>
    </w:r>
  </w:p>
  <w:p w14:paraId="7DA6DA02" w14:textId="39C3301D" w:rsidR="008D48F3" w:rsidRDefault="008D48F3" w:rsidP="00046FB1">
    <w:pPr>
      <w:pStyle w:val="Prosttext"/>
      <w:spacing w:before="120"/>
      <w:ind w:right="357"/>
      <w:jc w:val="center"/>
      <w:rPr>
        <w:rFonts w:ascii="Times New Roman" w:hAnsi="Times New Roman"/>
      </w:rPr>
    </w:pPr>
    <w:r>
      <w:rPr>
        <w:rFonts w:ascii="Times New Roman" w:hAnsi="Times New Roman"/>
        <w:b/>
        <w:bCs/>
      </w:rPr>
      <w:t>Sdružení vlastníků obecníc</w:t>
    </w:r>
    <w:r w:rsidR="00ED45A4">
      <w:rPr>
        <w:rFonts w:ascii="Times New Roman" w:hAnsi="Times New Roman"/>
        <w:b/>
        <w:bCs/>
      </w:rPr>
      <w:t xml:space="preserve">h, </w:t>
    </w:r>
    <w:r>
      <w:rPr>
        <w:rFonts w:ascii="Times New Roman" w:hAnsi="Times New Roman"/>
        <w:b/>
        <w:bCs/>
      </w:rPr>
      <w:t xml:space="preserve">soukromých </w:t>
    </w:r>
    <w:r w:rsidR="00ED45A4">
      <w:rPr>
        <w:rFonts w:ascii="Times New Roman" w:hAnsi="Times New Roman"/>
        <w:b/>
        <w:bCs/>
      </w:rPr>
      <w:t xml:space="preserve">a církevních </w:t>
    </w:r>
    <w:r>
      <w:rPr>
        <w:rFonts w:ascii="Times New Roman" w:hAnsi="Times New Roman"/>
        <w:b/>
        <w:bCs/>
      </w:rPr>
      <w:t xml:space="preserve">lesů ČR      </w:t>
    </w:r>
  </w:p>
  <w:p w14:paraId="05066C20" w14:textId="794C3957" w:rsidR="008D48F3" w:rsidRDefault="008D48F3" w:rsidP="00046FB1">
    <w:pPr>
      <w:pStyle w:val="Prosttext"/>
      <w:ind w:right="360"/>
      <w:jc w:val="center"/>
    </w:pPr>
    <w:r>
      <w:t xml:space="preserve">Ing. </w:t>
    </w:r>
    <w:r w:rsidR="00ED45A4">
      <w:t>Jiří Svoboda</w:t>
    </w:r>
    <w:r>
      <w:t xml:space="preserve">, předseda SVOL </w:t>
    </w:r>
    <w:r w:rsidR="00ED45A4">
      <w:t>603 281 254</w:t>
    </w:r>
    <w:r>
      <w:t xml:space="preserve">, </w:t>
    </w:r>
    <w:hyperlink r:id="rId1" w:history="1">
      <w:r w:rsidR="00ED45A4" w:rsidRPr="00FF4426">
        <w:rPr>
          <w:rStyle w:val="Hypertextovodkaz"/>
        </w:rPr>
        <w:t>divisova@svol.cz</w:t>
      </w:r>
    </w:hyperlink>
    <w:r>
      <w:t xml:space="preserve">, </w:t>
    </w:r>
    <w:hyperlink r:id="rId2" w:history="1">
      <w:r w:rsidRPr="0079032C">
        <w:rPr>
          <w:rStyle w:val="Hypertextovodkaz"/>
        </w:rPr>
        <w:t>www.svol.cz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DBAF4" w14:textId="77777777" w:rsidR="00724059" w:rsidRDefault="00724059">
      <w:r>
        <w:separator/>
      </w:r>
    </w:p>
  </w:footnote>
  <w:footnote w:type="continuationSeparator" w:id="0">
    <w:p w14:paraId="6DFDB174" w14:textId="77777777" w:rsidR="00724059" w:rsidRDefault="00724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E7C2" w14:textId="2DBF3C18" w:rsidR="00ED45A4" w:rsidRPr="00ED45A4" w:rsidRDefault="008D48F3" w:rsidP="00ED45A4">
    <w:pPr>
      <w:pStyle w:val="Zhlav"/>
      <w:jc w:val="center"/>
      <w:rPr>
        <w:rFonts w:ascii="Times New Roman" w:hAnsi="Times New Roman"/>
        <w:sz w:val="44"/>
      </w:rPr>
    </w:pPr>
    <w:r w:rsidRPr="00046FB1">
      <w:rPr>
        <w:rFonts w:ascii="Times New Roman" w:hAnsi="Times New Roman"/>
        <w:sz w:val="44"/>
      </w:rPr>
      <w:t>Tisková zpráva</w:t>
    </w:r>
    <w:r w:rsidR="00ED45A4">
      <w:rPr>
        <w:rFonts w:ascii="Times New Roman" w:hAnsi="Times New Roman"/>
        <w:sz w:val="44"/>
      </w:rPr>
      <w:t xml:space="preserve"> SVOL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B7BD7"/>
    <w:multiLevelType w:val="hybridMultilevel"/>
    <w:tmpl w:val="CE60B5D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 w15:restartNumberingAfterBreak="0">
    <w:nsid w:val="6EBF5AE3"/>
    <w:multiLevelType w:val="hybridMultilevel"/>
    <w:tmpl w:val="EB0E2F6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FBE1D58"/>
    <w:multiLevelType w:val="hybridMultilevel"/>
    <w:tmpl w:val="34ECA8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16cid:durableId="1613977759">
    <w:abstractNumId w:val="0"/>
  </w:num>
  <w:num w:numId="2" w16cid:durableId="1556161252">
    <w:abstractNumId w:val="1"/>
  </w:num>
  <w:num w:numId="3" w16cid:durableId="1692221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B12"/>
    <w:rsid w:val="00042BBE"/>
    <w:rsid w:val="00045282"/>
    <w:rsid w:val="00046FB1"/>
    <w:rsid w:val="000874D0"/>
    <w:rsid w:val="000A3A92"/>
    <w:rsid w:val="000E7CF1"/>
    <w:rsid w:val="001136B6"/>
    <w:rsid w:val="00133154"/>
    <w:rsid w:val="00137F04"/>
    <w:rsid w:val="001416FE"/>
    <w:rsid w:val="00144AA4"/>
    <w:rsid w:val="00147B8E"/>
    <w:rsid w:val="001C6040"/>
    <w:rsid w:val="001F3EF6"/>
    <w:rsid w:val="00237E69"/>
    <w:rsid w:val="002665AD"/>
    <w:rsid w:val="002B3EF6"/>
    <w:rsid w:val="002E4825"/>
    <w:rsid w:val="002E74E6"/>
    <w:rsid w:val="002F47E8"/>
    <w:rsid w:val="003213DA"/>
    <w:rsid w:val="00323511"/>
    <w:rsid w:val="0032387C"/>
    <w:rsid w:val="00365682"/>
    <w:rsid w:val="003872A9"/>
    <w:rsid w:val="003A20CB"/>
    <w:rsid w:val="003A37E1"/>
    <w:rsid w:val="003C3025"/>
    <w:rsid w:val="003E29DF"/>
    <w:rsid w:val="003F36B6"/>
    <w:rsid w:val="003F3A63"/>
    <w:rsid w:val="003F6FA6"/>
    <w:rsid w:val="00411C87"/>
    <w:rsid w:val="004444A2"/>
    <w:rsid w:val="00466DB4"/>
    <w:rsid w:val="004733C8"/>
    <w:rsid w:val="00480B34"/>
    <w:rsid w:val="004A5863"/>
    <w:rsid w:val="004A6671"/>
    <w:rsid w:val="004B5B08"/>
    <w:rsid w:val="004D4838"/>
    <w:rsid w:val="004E5DF9"/>
    <w:rsid w:val="005F791E"/>
    <w:rsid w:val="006D145E"/>
    <w:rsid w:val="006D6504"/>
    <w:rsid w:val="006E1500"/>
    <w:rsid w:val="0072038D"/>
    <w:rsid w:val="00724059"/>
    <w:rsid w:val="00725133"/>
    <w:rsid w:val="00743FE0"/>
    <w:rsid w:val="00746F90"/>
    <w:rsid w:val="00763A7E"/>
    <w:rsid w:val="0079032C"/>
    <w:rsid w:val="007F4697"/>
    <w:rsid w:val="0080427A"/>
    <w:rsid w:val="0082522B"/>
    <w:rsid w:val="00827FCD"/>
    <w:rsid w:val="00830068"/>
    <w:rsid w:val="00832607"/>
    <w:rsid w:val="00883891"/>
    <w:rsid w:val="008935C1"/>
    <w:rsid w:val="008A2B12"/>
    <w:rsid w:val="008D48F3"/>
    <w:rsid w:val="009342BE"/>
    <w:rsid w:val="009502DF"/>
    <w:rsid w:val="009D5D2B"/>
    <w:rsid w:val="009E7C47"/>
    <w:rsid w:val="009F3765"/>
    <w:rsid w:val="00A065EB"/>
    <w:rsid w:val="00A309B8"/>
    <w:rsid w:val="00A82CBD"/>
    <w:rsid w:val="00AD0C2C"/>
    <w:rsid w:val="00AF06D6"/>
    <w:rsid w:val="00AF7FEC"/>
    <w:rsid w:val="00B16682"/>
    <w:rsid w:val="00B47F00"/>
    <w:rsid w:val="00B641ED"/>
    <w:rsid w:val="00B679E3"/>
    <w:rsid w:val="00B820BA"/>
    <w:rsid w:val="00BA1597"/>
    <w:rsid w:val="00BA2A36"/>
    <w:rsid w:val="00BB3C18"/>
    <w:rsid w:val="00BB4F83"/>
    <w:rsid w:val="00BE650E"/>
    <w:rsid w:val="00C21DF8"/>
    <w:rsid w:val="00C2500F"/>
    <w:rsid w:val="00C430C6"/>
    <w:rsid w:val="00C4619F"/>
    <w:rsid w:val="00C66E94"/>
    <w:rsid w:val="00C82ACE"/>
    <w:rsid w:val="00CB7507"/>
    <w:rsid w:val="00CE476B"/>
    <w:rsid w:val="00D07155"/>
    <w:rsid w:val="00D3418E"/>
    <w:rsid w:val="00D52910"/>
    <w:rsid w:val="00D53B66"/>
    <w:rsid w:val="00DA19B3"/>
    <w:rsid w:val="00DC0576"/>
    <w:rsid w:val="00DC5679"/>
    <w:rsid w:val="00DE0487"/>
    <w:rsid w:val="00E310DA"/>
    <w:rsid w:val="00E71901"/>
    <w:rsid w:val="00E92153"/>
    <w:rsid w:val="00EC2E29"/>
    <w:rsid w:val="00ED45A4"/>
    <w:rsid w:val="00EE3276"/>
    <w:rsid w:val="00EF46A5"/>
    <w:rsid w:val="00F4280B"/>
    <w:rsid w:val="00FC04A6"/>
    <w:rsid w:val="00FC6189"/>
    <w:rsid w:val="00FF3A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C08762"/>
  <w15:docId w15:val="{21CFBBF6-8F0F-42DE-9258-3F17C938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3A7E"/>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B679E3"/>
    <w:rPr>
      <w:rFonts w:cs="Times New Roman"/>
      <w:color w:val="0563C1"/>
      <w:u w:val="single"/>
    </w:rPr>
  </w:style>
  <w:style w:type="character" w:customStyle="1" w:styleId="Nevyeenzmnka1">
    <w:name w:val="Nevyřešená zmínka1"/>
    <w:uiPriority w:val="99"/>
    <w:semiHidden/>
    <w:rsid w:val="00B679E3"/>
    <w:rPr>
      <w:color w:val="605E5C"/>
      <w:shd w:val="clear" w:color="auto" w:fill="E1DFDD"/>
    </w:rPr>
  </w:style>
  <w:style w:type="paragraph" w:styleId="Odstavecseseznamem">
    <w:name w:val="List Paragraph"/>
    <w:basedOn w:val="Normln"/>
    <w:uiPriority w:val="34"/>
    <w:qFormat/>
    <w:rsid w:val="002B3EF6"/>
    <w:pPr>
      <w:spacing w:after="0" w:line="240" w:lineRule="auto"/>
      <w:ind w:left="720"/>
      <w:contextualSpacing/>
    </w:pPr>
    <w:rPr>
      <w:rFonts w:cs="Calibri"/>
    </w:rPr>
  </w:style>
  <w:style w:type="paragraph" w:styleId="Zhlav">
    <w:name w:val="header"/>
    <w:basedOn w:val="Normln"/>
    <w:link w:val="ZhlavChar"/>
    <w:uiPriority w:val="99"/>
    <w:rsid w:val="003F6FA6"/>
    <w:pPr>
      <w:tabs>
        <w:tab w:val="center" w:pos="4536"/>
        <w:tab w:val="right" w:pos="9072"/>
      </w:tabs>
    </w:pPr>
  </w:style>
  <w:style w:type="character" w:customStyle="1" w:styleId="ZhlavChar">
    <w:name w:val="Záhlaví Char"/>
    <w:link w:val="Zhlav"/>
    <w:uiPriority w:val="99"/>
    <w:semiHidden/>
    <w:rsid w:val="00CD14BC"/>
    <w:rPr>
      <w:lang w:eastAsia="en-US"/>
    </w:rPr>
  </w:style>
  <w:style w:type="paragraph" w:styleId="Zpat">
    <w:name w:val="footer"/>
    <w:basedOn w:val="Normln"/>
    <w:link w:val="ZpatChar"/>
    <w:uiPriority w:val="99"/>
    <w:rsid w:val="003F6FA6"/>
    <w:pPr>
      <w:tabs>
        <w:tab w:val="center" w:pos="4536"/>
        <w:tab w:val="right" w:pos="9072"/>
      </w:tabs>
    </w:pPr>
  </w:style>
  <w:style w:type="character" w:customStyle="1" w:styleId="ZpatChar">
    <w:name w:val="Zápatí Char"/>
    <w:link w:val="Zpat"/>
    <w:uiPriority w:val="99"/>
    <w:semiHidden/>
    <w:rsid w:val="00CD14BC"/>
    <w:rPr>
      <w:lang w:eastAsia="en-US"/>
    </w:rPr>
  </w:style>
  <w:style w:type="paragraph" w:customStyle="1" w:styleId="CharChar2CharCharCharChar">
    <w:name w:val="Char Char2 Char Char Char Char"/>
    <w:basedOn w:val="Normln"/>
    <w:uiPriority w:val="99"/>
    <w:rsid w:val="003F6FA6"/>
    <w:pPr>
      <w:spacing w:after="0" w:line="240" w:lineRule="auto"/>
    </w:pPr>
    <w:rPr>
      <w:rFonts w:ascii="Times New Roman" w:hAnsi="Times New Roman"/>
      <w:sz w:val="24"/>
      <w:szCs w:val="24"/>
      <w:lang w:val="pl-PL" w:eastAsia="pl-PL"/>
    </w:rPr>
  </w:style>
  <w:style w:type="paragraph" w:styleId="Prosttext">
    <w:name w:val="Plain Text"/>
    <w:basedOn w:val="Normln"/>
    <w:link w:val="ProsttextChar"/>
    <w:uiPriority w:val="99"/>
    <w:rsid w:val="00046FB1"/>
    <w:pPr>
      <w:spacing w:after="0" w:line="240" w:lineRule="auto"/>
    </w:pPr>
    <w:rPr>
      <w:rFonts w:ascii="Courier New" w:hAnsi="Courier New"/>
      <w:sz w:val="20"/>
      <w:szCs w:val="20"/>
      <w:lang w:eastAsia="cs-CZ"/>
    </w:rPr>
  </w:style>
  <w:style w:type="character" w:customStyle="1" w:styleId="PlainTextChar">
    <w:name w:val="Plain Text Char"/>
    <w:uiPriority w:val="99"/>
    <w:semiHidden/>
    <w:rsid w:val="00CD14BC"/>
    <w:rPr>
      <w:rFonts w:ascii="Courier New" w:hAnsi="Courier New" w:cs="Courier New"/>
      <w:sz w:val="20"/>
      <w:szCs w:val="20"/>
      <w:lang w:eastAsia="en-US"/>
    </w:rPr>
  </w:style>
  <w:style w:type="character" w:customStyle="1" w:styleId="ProsttextChar">
    <w:name w:val="Prostý text Char"/>
    <w:link w:val="Prosttext"/>
    <w:uiPriority w:val="99"/>
    <w:semiHidden/>
    <w:locked/>
    <w:rsid w:val="00046FB1"/>
    <w:rPr>
      <w:rFonts w:ascii="Courier New" w:hAnsi="Courier New"/>
      <w:lang w:val="cs-CZ" w:eastAsia="cs-CZ"/>
    </w:rPr>
  </w:style>
  <w:style w:type="character" w:styleId="Nevyeenzmnka">
    <w:name w:val="Unresolved Mention"/>
    <w:basedOn w:val="Standardnpsmoodstavce"/>
    <w:uiPriority w:val="99"/>
    <w:semiHidden/>
    <w:unhideWhenUsed/>
    <w:rsid w:val="00ED45A4"/>
    <w:rPr>
      <w:color w:val="605E5C"/>
      <w:shd w:val="clear" w:color="auto" w:fill="E1DFDD"/>
    </w:rPr>
  </w:style>
  <w:style w:type="paragraph" w:styleId="Revize">
    <w:name w:val="Revision"/>
    <w:hidden/>
    <w:uiPriority w:val="99"/>
    <w:semiHidden/>
    <w:rsid w:val="001136B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98982">
      <w:bodyDiv w:val="1"/>
      <w:marLeft w:val="0"/>
      <w:marRight w:val="0"/>
      <w:marTop w:val="0"/>
      <w:marBottom w:val="0"/>
      <w:divBdr>
        <w:top w:val="none" w:sz="0" w:space="0" w:color="auto"/>
        <w:left w:val="none" w:sz="0" w:space="0" w:color="auto"/>
        <w:bottom w:val="none" w:sz="0" w:space="0" w:color="auto"/>
        <w:right w:val="none" w:sz="0" w:space="0" w:color="auto"/>
      </w:divBdr>
    </w:div>
    <w:div w:id="81728761">
      <w:bodyDiv w:val="1"/>
      <w:marLeft w:val="0"/>
      <w:marRight w:val="0"/>
      <w:marTop w:val="0"/>
      <w:marBottom w:val="0"/>
      <w:divBdr>
        <w:top w:val="none" w:sz="0" w:space="0" w:color="auto"/>
        <w:left w:val="none" w:sz="0" w:space="0" w:color="auto"/>
        <w:bottom w:val="none" w:sz="0" w:space="0" w:color="auto"/>
        <w:right w:val="none" w:sz="0" w:space="0" w:color="auto"/>
      </w:divBdr>
    </w:div>
    <w:div w:id="301233930">
      <w:marLeft w:val="0"/>
      <w:marRight w:val="0"/>
      <w:marTop w:val="0"/>
      <w:marBottom w:val="0"/>
      <w:divBdr>
        <w:top w:val="none" w:sz="0" w:space="0" w:color="auto"/>
        <w:left w:val="none" w:sz="0" w:space="0" w:color="auto"/>
        <w:bottom w:val="none" w:sz="0" w:space="0" w:color="auto"/>
        <w:right w:val="none" w:sz="0" w:space="0" w:color="auto"/>
      </w:divBdr>
    </w:div>
    <w:div w:id="301233931">
      <w:marLeft w:val="0"/>
      <w:marRight w:val="0"/>
      <w:marTop w:val="0"/>
      <w:marBottom w:val="0"/>
      <w:divBdr>
        <w:top w:val="none" w:sz="0" w:space="0" w:color="auto"/>
        <w:left w:val="none" w:sz="0" w:space="0" w:color="auto"/>
        <w:bottom w:val="none" w:sz="0" w:space="0" w:color="auto"/>
        <w:right w:val="none" w:sz="0" w:space="0" w:color="auto"/>
      </w:divBdr>
    </w:div>
    <w:div w:id="830684326">
      <w:bodyDiv w:val="1"/>
      <w:marLeft w:val="0"/>
      <w:marRight w:val="0"/>
      <w:marTop w:val="0"/>
      <w:marBottom w:val="0"/>
      <w:divBdr>
        <w:top w:val="none" w:sz="0" w:space="0" w:color="auto"/>
        <w:left w:val="none" w:sz="0" w:space="0" w:color="auto"/>
        <w:bottom w:val="none" w:sz="0" w:space="0" w:color="auto"/>
        <w:right w:val="none" w:sz="0" w:space="0" w:color="auto"/>
      </w:divBdr>
    </w:div>
    <w:div w:id="912355333">
      <w:bodyDiv w:val="1"/>
      <w:marLeft w:val="0"/>
      <w:marRight w:val="0"/>
      <w:marTop w:val="0"/>
      <w:marBottom w:val="0"/>
      <w:divBdr>
        <w:top w:val="none" w:sz="0" w:space="0" w:color="auto"/>
        <w:left w:val="none" w:sz="0" w:space="0" w:color="auto"/>
        <w:bottom w:val="none" w:sz="0" w:space="0" w:color="auto"/>
        <w:right w:val="none" w:sz="0" w:space="0" w:color="auto"/>
      </w:divBdr>
    </w:div>
    <w:div w:id="1123159600">
      <w:bodyDiv w:val="1"/>
      <w:marLeft w:val="0"/>
      <w:marRight w:val="0"/>
      <w:marTop w:val="0"/>
      <w:marBottom w:val="0"/>
      <w:divBdr>
        <w:top w:val="none" w:sz="0" w:space="0" w:color="auto"/>
        <w:left w:val="none" w:sz="0" w:space="0" w:color="auto"/>
        <w:bottom w:val="none" w:sz="0" w:space="0" w:color="auto"/>
        <w:right w:val="none" w:sz="0" w:space="0" w:color="auto"/>
      </w:divBdr>
    </w:div>
    <w:div w:id="1165820952">
      <w:bodyDiv w:val="1"/>
      <w:marLeft w:val="0"/>
      <w:marRight w:val="0"/>
      <w:marTop w:val="0"/>
      <w:marBottom w:val="0"/>
      <w:divBdr>
        <w:top w:val="none" w:sz="0" w:space="0" w:color="auto"/>
        <w:left w:val="none" w:sz="0" w:space="0" w:color="auto"/>
        <w:bottom w:val="none" w:sz="0" w:space="0" w:color="auto"/>
        <w:right w:val="none" w:sz="0" w:space="0" w:color="auto"/>
      </w:divBdr>
    </w:div>
    <w:div w:id="1714957632">
      <w:bodyDiv w:val="1"/>
      <w:marLeft w:val="0"/>
      <w:marRight w:val="0"/>
      <w:marTop w:val="0"/>
      <w:marBottom w:val="0"/>
      <w:divBdr>
        <w:top w:val="none" w:sz="0" w:space="0" w:color="auto"/>
        <w:left w:val="none" w:sz="0" w:space="0" w:color="auto"/>
        <w:bottom w:val="none" w:sz="0" w:space="0" w:color="auto"/>
        <w:right w:val="none" w:sz="0" w:space="0" w:color="auto"/>
      </w:divBdr>
    </w:div>
    <w:div w:id="173434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vol.cz" TargetMode="External"/><Relationship Id="rId1" Type="http://schemas.openxmlformats.org/officeDocument/2006/relationships/hyperlink" Target="mailto:divisova@svo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Pages>
  <Words>485</Words>
  <Characters>2863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TZ SVOL – Ministr zemědělství v čele meziresortních jednání na pomoc lesům</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SVOL – Ministr zemědělství v čele meziresortních jednání na pomoc lesům</dc:title>
  <dc:subject/>
  <dc:creator>pocock8@seznam.cz</dc:creator>
  <cp:keywords/>
  <dc:description/>
  <cp:lastModifiedBy>pocock8@seznam.cz</cp:lastModifiedBy>
  <cp:revision>2</cp:revision>
  <cp:lastPrinted>2020-05-27T07:41:00Z</cp:lastPrinted>
  <dcterms:created xsi:type="dcterms:W3CDTF">2022-06-22T10:17:00Z</dcterms:created>
  <dcterms:modified xsi:type="dcterms:W3CDTF">2022-06-22T10:17:00Z</dcterms:modified>
</cp:coreProperties>
</file>