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A355" w14:textId="347171CF" w:rsidR="003924F8" w:rsidRPr="003924F8" w:rsidRDefault="003924F8" w:rsidP="003924F8">
      <w:pPr>
        <w:jc w:val="center"/>
        <w:rPr>
          <w:b/>
          <w:bCs/>
          <w:sz w:val="28"/>
          <w:szCs w:val="28"/>
        </w:rPr>
      </w:pPr>
      <w:r w:rsidRPr="003924F8">
        <w:rPr>
          <w:b/>
          <w:bCs/>
          <w:sz w:val="28"/>
          <w:szCs w:val="28"/>
        </w:rPr>
        <w:t xml:space="preserve">2023: Jeden z nejsložitějších roků pro lesy za poslední desítky let, předesílají </w:t>
      </w:r>
      <w:r>
        <w:rPr>
          <w:b/>
          <w:bCs/>
          <w:sz w:val="28"/>
          <w:szCs w:val="28"/>
        </w:rPr>
        <w:t xml:space="preserve">nestátní </w:t>
      </w:r>
      <w:r w:rsidRPr="003924F8">
        <w:rPr>
          <w:b/>
          <w:bCs/>
          <w:sz w:val="28"/>
          <w:szCs w:val="28"/>
        </w:rPr>
        <w:t>vlastníci</w:t>
      </w:r>
    </w:p>
    <w:p w14:paraId="64383EBE" w14:textId="77777777" w:rsidR="003924F8" w:rsidRDefault="003924F8" w:rsidP="003924F8">
      <w:pPr>
        <w:rPr>
          <w:i/>
          <w:iCs/>
        </w:rPr>
      </w:pPr>
    </w:p>
    <w:p w14:paraId="705BABA1" w14:textId="53860375" w:rsidR="003924F8" w:rsidRPr="003924F8" w:rsidRDefault="003924F8" w:rsidP="003924F8">
      <w:pPr>
        <w:rPr>
          <w:i/>
          <w:iCs/>
        </w:rPr>
      </w:pPr>
      <w:r w:rsidRPr="003924F8">
        <w:rPr>
          <w:i/>
          <w:iCs/>
        </w:rPr>
        <w:t xml:space="preserve">Pelhřimov </w:t>
      </w:r>
      <w:r w:rsidR="0030213D">
        <w:rPr>
          <w:i/>
          <w:iCs/>
        </w:rPr>
        <w:t>4</w:t>
      </w:r>
      <w:r w:rsidRPr="003924F8">
        <w:rPr>
          <w:i/>
          <w:iCs/>
        </w:rPr>
        <w:t>. 1. 2023, určeno k okamžitému zveřejnění</w:t>
      </w:r>
    </w:p>
    <w:p w14:paraId="174DD30A" w14:textId="2A4626B5" w:rsidR="003924F8" w:rsidRDefault="003924F8" w:rsidP="003924F8">
      <w:pPr>
        <w:rPr>
          <w:rFonts w:eastAsia="Times New Roman"/>
          <w:b/>
          <w:bCs/>
        </w:rPr>
      </w:pPr>
      <w:r w:rsidRPr="003924F8">
        <w:rPr>
          <w:b/>
          <w:bCs/>
        </w:rPr>
        <w:t>Přichází z pohledu nestátních vlastníků lesů možná jeden z nejsložitějších roků za posledních několik desítek let. „</w:t>
      </w:r>
      <w:r w:rsidRPr="003924F8">
        <w:rPr>
          <w:rFonts w:eastAsia="Times New Roman"/>
          <w:b/>
          <w:bCs/>
        </w:rPr>
        <w:t>Kůrovcová kalamita ani zdaleka nekončí, i když zmírňuje</w:t>
      </w:r>
      <w:r>
        <w:rPr>
          <w:rFonts w:eastAsia="Times New Roman"/>
          <w:b/>
          <w:bCs/>
        </w:rPr>
        <w:t>, a</w:t>
      </w:r>
      <w:r w:rsidR="00CC61E8">
        <w:rPr>
          <w:rFonts w:eastAsia="Times New Roman"/>
          <w:b/>
          <w:bCs/>
        </w:rPr>
        <w:t xml:space="preserve">le do hry </w:t>
      </w:r>
      <w:proofErr w:type="gramStart"/>
      <w:r w:rsidR="00CC61E8">
        <w:rPr>
          <w:rFonts w:eastAsia="Times New Roman"/>
          <w:b/>
          <w:bCs/>
        </w:rPr>
        <w:t xml:space="preserve">bohužel </w:t>
      </w:r>
      <w:r w:rsidRPr="003924F8">
        <w:rPr>
          <w:rFonts w:eastAsia="Times New Roman"/>
          <w:b/>
          <w:bCs/>
        </w:rPr>
        <w:t xml:space="preserve"> vstupuje</w:t>
      </w:r>
      <w:proofErr w:type="gramEnd"/>
      <w:r w:rsidRPr="003924F8">
        <w:rPr>
          <w:rFonts w:eastAsia="Times New Roman"/>
          <w:b/>
          <w:bCs/>
        </w:rPr>
        <w:t xml:space="preserve"> </w:t>
      </w:r>
      <w:r w:rsidR="00CC61E8">
        <w:rPr>
          <w:rFonts w:eastAsia="Times New Roman"/>
          <w:b/>
          <w:bCs/>
        </w:rPr>
        <w:t>hospodářská recese</w:t>
      </w:r>
      <w:r w:rsidR="00D22026">
        <w:rPr>
          <w:rFonts w:eastAsia="Times New Roman"/>
          <w:b/>
          <w:bCs/>
        </w:rPr>
        <w:t xml:space="preserve">, výrazné zdražování energií a vysoká inflace. </w:t>
      </w:r>
      <w:r w:rsidRPr="003924F8">
        <w:rPr>
          <w:rFonts w:eastAsia="Times New Roman"/>
          <w:b/>
          <w:bCs/>
        </w:rPr>
        <w:t xml:space="preserve"> Propad poptávky bezpochyby ovlivní odbyt dříví i výrobků z něj,“ uvádí Jiří Svoboda, předseda Sdružení vlastníků obecních, soukromých a církevních lesů v ČR (SVOL). Mezi nejdůležitější úkoly roku 2023 řadí SVOL novelizaci lesního zákona</w:t>
      </w:r>
      <w:r w:rsidR="007B6E71">
        <w:rPr>
          <w:rFonts w:eastAsia="Times New Roman"/>
          <w:b/>
          <w:bCs/>
        </w:rPr>
        <w:t xml:space="preserve">, novelizaci </w:t>
      </w:r>
      <w:r w:rsidRPr="003924F8">
        <w:rPr>
          <w:rFonts w:eastAsia="Times New Roman"/>
          <w:b/>
          <w:bCs/>
        </w:rPr>
        <w:t>zákona o myslivosti</w:t>
      </w:r>
      <w:r w:rsidR="007B6E71">
        <w:rPr>
          <w:rFonts w:eastAsia="Times New Roman"/>
          <w:b/>
          <w:bCs/>
        </w:rPr>
        <w:t xml:space="preserve"> a zajištění odpovídající finanční podpory na zlepšování stavu lesů</w:t>
      </w:r>
    </w:p>
    <w:p w14:paraId="1FA5F456" w14:textId="294300AA" w:rsidR="003924F8" w:rsidRDefault="003924F8" w:rsidP="003924F8">
      <w:pPr>
        <w:rPr>
          <w:rFonts w:eastAsia="Times New Roman"/>
        </w:rPr>
      </w:pPr>
      <w:r w:rsidRPr="007C53D9">
        <w:rPr>
          <w:rFonts w:eastAsia="Times New Roman"/>
          <w:i/>
          <w:iCs/>
        </w:rPr>
        <w:t xml:space="preserve">„Chceme věřit, že úsilí, které </w:t>
      </w:r>
      <w:r>
        <w:rPr>
          <w:rFonts w:eastAsia="Times New Roman"/>
          <w:i/>
          <w:iCs/>
        </w:rPr>
        <w:t xml:space="preserve">potřebným změnám </w:t>
      </w:r>
      <w:r w:rsidRPr="007C53D9">
        <w:rPr>
          <w:rFonts w:eastAsia="Times New Roman"/>
          <w:i/>
          <w:iCs/>
        </w:rPr>
        <w:t>věnujeme, nebude vynaloženo marně, a že novel</w:t>
      </w:r>
      <w:r>
        <w:rPr>
          <w:rFonts w:eastAsia="Times New Roman"/>
          <w:i/>
          <w:iCs/>
        </w:rPr>
        <w:t>izace</w:t>
      </w:r>
      <w:r w:rsidRPr="007C53D9">
        <w:rPr>
          <w:rFonts w:eastAsia="Times New Roman"/>
          <w:i/>
          <w:iCs/>
        </w:rPr>
        <w:t xml:space="preserve"> </w:t>
      </w:r>
      <w:r w:rsidR="007B6E71">
        <w:rPr>
          <w:rFonts w:eastAsia="Times New Roman"/>
          <w:i/>
          <w:iCs/>
        </w:rPr>
        <w:t xml:space="preserve">lesního i mysliveckého zákona </w:t>
      </w:r>
      <w:r w:rsidRPr="007C53D9">
        <w:rPr>
          <w:rFonts w:eastAsia="Times New Roman"/>
          <w:i/>
          <w:iCs/>
        </w:rPr>
        <w:t>přines</w:t>
      </w:r>
      <w:r w:rsidR="007B6E71">
        <w:rPr>
          <w:rFonts w:eastAsia="Times New Roman"/>
          <w:i/>
          <w:iCs/>
        </w:rPr>
        <w:t>ou</w:t>
      </w:r>
      <w:r w:rsidRPr="007C53D9">
        <w:rPr>
          <w:rFonts w:eastAsia="Times New Roman"/>
          <w:i/>
          <w:iCs/>
        </w:rPr>
        <w:t xml:space="preserve"> řešení celé řady palčivých problémů lesního hospodářství,“</w:t>
      </w:r>
      <w:r>
        <w:rPr>
          <w:rFonts w:eastAsia="Times New Roman"/>
        </w:rPr>
        <w:t xml:space="preserve"> říká Jiří Svoboda. </w:t>
      </w:r>
      <w:r w:rsidRPr="007C53D9">
        <w:rPr>
          <w:rFonts w:eastAsia="Times New Roman"/>
          <w:i/>
          <w:iCs/>
        </w:rPr>
        <w:t>„</w:t>
      </w:r>
      <w:r>
        <w:rPr>
          <w:rFonts w:eastAsia="Times New Roman"/>
          <w:i/>
          <w:iCs/>
        </w:rPr>
        <w:t xml:space="preserve">Současná situace ukazuje, že je nezbytné </w:t>
      </w:r>
      <w:r w:rsidRPr="007C53D9">
        <w:rPr>
          <w:rFonts w:eastAsia="Times New Roman"/>
          <w:i/>
          <w:iCs/>
        </w:rPr>
        <w:t>uvolnit vlastníkům lesů ruce, aby mohli lépe vzdorovat klimatické změně i ekonomické a energetické krizi,“</w:t>
      </w:r>
      <w:r>
        <w:rPr>
          <w:rFonts w:eastAsia="Times New Roman"/>
        </w:rPr>
        <w:t xml:space="preserve"> dodává. SVOL </w:t>
      </w:r>
      <w:r w:rsidRPr="003924F8">
        <w:rPr>
          <w:rFonts w:eastAsia="Times New Roman"/>
          <w:b/>
          <w:bCs/>
        </w:rPr>
        <w:t>oceňuje vznik Platformy za novelizaci lesního zákona</w:t>
      </w:r>
      <w:r>
        <w:rPr>
          <w:rFonts w:eastAsia="Times New Roman"/>
        </w:rPr>
        <w:t xml:space="preserve">, ke které se připojila celá řada organizací zastupujících vlastníky lesa i zemědělské půdy, lesníky, ochránce přírody, dřevozpracující průmysl i akademickou obec. </w:t>
      </w:r>
    </w:p>
    <w:p w14:paraId="4BB62E99" w14:textId="4B209D96" w:rsidR="00F80F31" w:rsidRDefault="003924F8" w:rsidP="003924F8">
      <w:pPr>
        <w:rPr>
          <w:rFonts w:eastAsia="Times New Roman"/>
        </w:rPr>
      </w:pPr>
      <w:r w:rsidRPr="00BD7DB2">
        <w:rPr>
          <w:rFonts w:eastAsia="Times New Roman"/>
          <w:b/>
          <w:bCs/>
        </w:rPr>
        <w:t xml:space="preserve">Členové Platformy předložili koncem roku 2022 </w:t>
      </w:r>
      <w:r w:rsidR="007B6E71" w:rsidRPr="00BD7DB2">
        <w:rPr>
          <w:rFonts w:eastAsia="Times New Roman"/>
          <w:b/>
          <w:bCs/>
        </w:rPr>
        <w:t xml:space="preserve">ministrovi zemědělství </w:t>
      </w:r>
      <w:r w:rsidRPr="00BD7DB2">
        <w:rPr>
          <w:rFonts w:eastAsia="Times New Roman"/>
          <w:b/>
          <w:bCs/>
        </w:rPr>
        <w:t xml:space="preserve"> návrh novely zákona o</w:t>
      </w:r>
      <w:r w:rsidR="007B6E71" w:rsidRPr="00BD7DB2">
        <w:rPr>
          <w:rFonts w:eastAsia="Times New Roman"/>
          <w:b/>
          <w:bCs/>
        </w:rPr>
        <w:t> </w:t>
      </w:r>
      <w:r w:rsidRPr="00BD7DB2">
        <w:rPr>
          <w:rFonts w:eastAsia="Times New Roman"/>
          <w:b/>
          <w:bCs/>
        </w:rPr>
        <w:t>lesích v paragrafovém znění</w:t>
      </w:r>
      <w:r w:rsidR="001D5CFE" w:rsidRPr="00F80F31">
        <w:rPr>
          <w:rFonts w:eastAsia="Times New Roman"/>
        </w:rPr>
        <w:t xml:space="preserve">, který </w:t>
      </w:r>
      <w:r w:rsidR="00244669" w:rsidRPr="00F80F31">
        <w:rPr>
          <w:rFonts w:eastAsia="Times New Roman"/>
        </w:rPr>
        <w:t xml:space="preserve">umožňuje vlastníkovi lesa více využívat přírodě bližší způsoby hospodaření, </w:t>
      </w:r>
      <w:r w:rsidR="00B04C06" w:rsidRPr="00F80F31">
        <w:rPr>
          <w:rFonts w:eastAsia="Times New Roman"/>
        </w:rPr>
        <w:t xml:space="preserve">přináší vhodná adaptační opatření na změnu klimatu, </w:t>
      </w:r>
      <w:r w:rsidR="00244669" w:rsidRPr="00F80F31">
        <w:rPr>
          <w:rFonts w:eastAsia="Times New Roman"/>
        </w:rPr>
        <w:t>snižuje byrokracii při správě lesa, řeš</w:t>
      </w:r>
      <w:r w:rsidR="00B04C06" w:rsidRPr="00F80F31">
        <w:rPr>
          <w:rFonts w:eastAsia="Times New Roman"/>
        </w:rPr>
        <w:t>í</w:t>
      </w:r>
      <w:r w:rsidR="00244669" w:rsidRPr="00F80F31">
        <w:rPr>
          <w:rFonts w:eastAsia="Times New Roman"/>
        </w:rPr>
        <w:t xml:space="preserve"> </w:t>
      </w:r>
      <w:r w:rsidR="00B04C06" w:rsidRPr="00F80F31">
        <w:rPr>
          <w:rFonts w:eastAsia="Times New Roman"/>
        </w:rPr>
        <w:t>problematiku</w:t>
      </w:r>
      <w:r w:rsidR="00244669" w:rsidRPr="00F80F31">
        <w:rPr>
          <w:rFonts w:eastAsia="Times New Roman"/>
        </w:rPr>
        <w:t xml:space="preserve"> drobných lesních majetků</w:t>
      </w:r>
      <w:r w:rsidR="00B04C06" w:rsidRPr="00F80F31">
        <w:rPr>
          <w:rFonts w:eastAsia="Times New Roman"/>
        </w:rPr>
        <w:t xml:space="preserve">, motivuje vlastníky lesů, aby i v budoucnu zajišťovali péčí o svůj les mimoprodukční i produkční funkce lesa pro společnost, a </w:t>
      </w:r>
      <w:r w:rsidR="00244669" w:rsidRPr="00F80F31">
        <w:rPr>
          <w:rFonts w:eastAsia="Times New Roman"/>
        </w:rPr>
        <w:t>zjednoduš</w:t>
      </w:r>
      <w:r w:rsidR="00B04C06" w:rsidRPr="00F80F31">
        <w:rPr>
          <w:rFonts w:eastAsia="Times New Roman"/>
        </w:rPr>
        <w:t>uje</w:t>
      </w:r>
      <w:r w:rsidR="00244669" w:rsidRPr="00F80F31">
        <w:rPr>
          <w:rFonts w:eastAsia="Times New Roman"/>
        </w:rPr>
        <w:t xml:space="preserve"> výkon státní správy lesů</w:t>
      </w:r>
      <w:r w:rsidRPr="00F80F31">
        <w:rPr>
          <w:rFonts w:eastAsia="Times New Roman"/>
        </w:rPr>
        <w:t>.</w:t>
      </w:r>
    </w:p>
    <w:p w14:paraId="3F12D841" w14:textId="44950086" w:rsidR="003924F8" w:rsidRPr="00D46A8F" w:rsidRDefault="003924F8" w:rsidP="003924F8">
      <w:pPr>
        <w:rPr>
          <w:rFonts w:eastAsia="Times New Roman"/>
        </w:rPr>
      </w:pPr>
      <w:r w:rsidRPr="003924F8">
        <w:rPr>
          <w:rFonts w:eastAsia="Times New Roman"/>
          <w:b/>
          <w:bCs/>
        </w:rPr>
        <w:t>Uplynulý rok 2022 byl z pohledu SVOL velice hektický. Mnohé nestátní lesní majetky zasažené kůrovcovou kalamitou mimořádného rozsahu čelily</w:t>
      </w:r>
      <w:r w:rsidR="00BD7DB2">
        <w:rPr>
          <w:rFonts w:eastAsia="Times New Roman"/>
          <w:b/>
          <w:bCs/>
        </w:rPr>
        <w:t>,</w:t>
      </w:r>
      <w:r w:rsidRPr="003924F8">
        <w:rPr>
          <w:rFonts w:eastAsia="Times New Roman"/>
          <w:b/>
          <w:bCs/>
        </w:rPr>
        <w:t xml:space="preserve"> a stále čelí</w:t>
      </w:r>
      <w:r w:rsidR="00BD7DB2">
        <w:rPr>
          <w:rFonts w:eastAsia="Times New Roman"/>
          <w:b/>
          <w:bCs/>
        </w:rPr>
        <w:t>,</w:t>
      </w:r>
      <w:r w:rsidRPr="003924F8">
        <w:rPr>
          <w:rFonts w:eastAsia="Times New Roman"/>
          <w:b/>
          <w:bCs/>
        </w:rPr>
        <w:t xml:space="preserve"> rozsáhlým úkolům v obnově, musely se vyrovnat s nedostatečnou finanční podporou ze strany státu, nedostatkem pracovních sil v důsledku koronavirových opatření, ale i dopady souvisejícími s válkou na Ukrajině.</w:t>
      </w:r>
      <w:r>
        <w:rPr>
          <w:rFonts w:eastAsia="Times New Roman"/>
        </w:rPr>
        <w:t xml:space="preserve">  Meziroční nárůst cen prací v lese se již v</w:t>
      </w:r>
      <w:r w:rsidR="00BD7DB2">
        <w:rPr>
          <w:rFonts w:eastAsia="Times New Roman"/>
        </w:rPr>
        <w:t xml:space="preserve"> loňské </w:t>
      </w:r>
      <w:r>
        <w:rPr>
          <w:rFonts w:eastAsia="Times New Roman"/>
        </w:rPr>
        <w:t>jarní zalesňovací sezóně pohyboval kolem 20 %. Podle Jiřího Svobody probíhala složitá jednání SVOL s </w:t>
      </w:r>
      <w:proofErr w:type="spellStart"/>
      <w:r>
        <w:rPr>
          <w:rFonts w:eastAsia="Times New Roman"/>
        </w:rPr>
        <w:t>MZe</w:t>
      </w:r>
      <w:proofErr w:type="spellEnd"/>
      <w:r>
        <w:rPr>
          <w:rFonts w:eastAsia="Times New Roman"/>
        </w:rPr>
        <w:t xml:space="preserve"> stran podmínek nového dotačního titulu pro vlastníky lesů na podporu adaptace lesních porostů na klimatickou změnu</w:t>
      </w:r>
      <w:r w:rsidRPr="00BD1763">
        <w:rPr>
          <w:rFonts w:eastAsia="Times New Roman"/>
          <w:i/>
          <w:iCs/>
        </w:rPr>
        <w:t xml:space="preserve">.  „Tento záměr ministerstva jsme zpočátku uvítali, ale každá nová jednání přinášela spíše zklamání.  Výsledek je příliš komplikovaný a pro celou řadu vlastníků buď nedostupný, či neakceptovatelný. Očekáváme ještě nějaký posun, ale jsem v tomto spíše skeptický.  </w:t>
      </w:r>
      <w:r>
        <w:rPr>
          <w:rFonts w:eastAsia="Times New Roman"/>
          <w:i/>
          <w:iCs/>
        </w:rPr>
        <w:t>Prakticky celý rok jsme řešili</w:t>
      </w:r>
      <w:r w:rsidRPr="00BD1763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 xml:space="preserve">také </w:t>
      </w:r>
      <w:r w:rsidRPr="00BD1763">
        <w:rPr>
          <w:rFonts w:eastAsia="Times New Roman"/>
          <w:i/>
          <w:iCs/>
        </w:rPr>
        <w:t>potřeb</w:t>
      </w:r>
      <w:r>
        <w:rPr>
          <w:rFonts w:eastAsia="Times New Roman"/>
          <w:i/>
          <w:iCs/>
        </w:rPr>
        <w:t>u</w:t>
      </w:r>
      <w:r w:rsidRPr="00BD1763">
        <w:rPr>
          <w:rFonts w:eastAsia="Times New Roman"/>
          <w:i/>
          <w:iCs/>
        </w:rPr>
        <w:t xml:space="preserve"> novelizace zákona o</w:t>
      </w:r>
      <w:r w:rsidR="00BD7DB2">
        <w:rPr>
          <w:rFonts w:eastAsia="Times New Roman"/>
          <w:i/>
          <w:iCs/>
        </w:rPr>
        <w:t> </w:t>
      </w:r>
      <w:r w:rsidRPr="00BD1763">
        <w:rPr>
          <w:rFonts w:eastAsia="Times New Roman"/>
          <w:i/>
          <w:iCs/>
        </w:rPr>
        <w:t xml:space="preserve">myslivosti. </w:t>
      </w:r>
      <w:r>
        <w:rPr>
          <w:rFonts w:eastAsia="Times New Roman"/>
          <w:i/>
          <w:iCs/>
        </w:rPr>
        <w:t xml:space="preserve">Věříme, že vláda dostojí svému prohlášení a společně se podaří nalézt </w:t>
      </w:r>
      <w:r w:rsidRPr="00BD1763">
        <w:rPr>
          <w:rFonts w:eastAsia="Times New Roman"/>
          <w:i/>
          <w:iCs/>
        </w:rPr>
        <w:t xml:space="preserve">přijatelný kompromis. Bohužel jsme v situaci, že pravděpodobně bude novela přijata v době, kdy významná část honiteb </w:t>
      </w:r>
      <w:r>
        <w:rPr>
          <w:rFonts w:eastAsia="Times New Roman"/>
          <w:i/>
          <w:iCs/>
        </w:rPr>
        <w:t xml:space="preserve">již </w:t>
      </w:r>
      <w:r w:rsidRPr="00BD1763">
        <w:rPr>
          <w:rFonts w:eastAsia="Times New Roman"/>
          <w:i/>
          <w:iCs/>
        </w:rPr>
        <w:t>bude zafixována na dalších deset let novými nájemními smlouvami, uzavřenými dle stávajícího platného znění zákona.“</w:t>
      </w:r>
    </w:p>
    <w:p w14:paraId="50FEFAD9" w14:textId="182E04C9" w:rsidR="003924F8" w:rsidRPr="00F80F31" w:rsidRDefault="003924F8" w:rsidP="003924F8">
      <w:pPr>
        <w:rPr>
          <w:rFonts w:eastAsia="Times New Roman"/>
        </w:rPr>
      </w:pPr>
      <w:r>
        <w:rPr>
          <w:rFonts w:eastAsia="Times New Roman"/>
        </w:rPr>
        <w:t xml:space="preserve">K stěžejním záležitostem SVOL </w:t>
      </w:r>
      <w:r w:rsidR="002C5F92">
        <w:rPr>
          <w:rFonts w:eastAsia="Times New Roman"/>
        </w:rPr>
        <w:t xml:space="preserve">v uplynulém roce </w:t>
      </w:r>
      <w:r>
        <w:rPr>
          <w:rFonts w:eastAsia="Times New Roman"/>
        </w:rPr>
        <w:t>patř</w:t>
      </w:r>
      <w:r w:rsidR="002C5F92">
        <w:rPr>
          <w:rFonts w:eastAsia="Times New Roman"/>
        </w:rPr>
        <w:t>ily přípravy na</w:t>
      </w:r>
      <w:r>
        <w:rPr>
          <w:rFonts w:eastAsia="Times New Roman"/>
        </w:rPr>
        <w:t xml:space="preserve"> změn</w:t>
      </w:r>
      <w:r w:rsidR="002C5F92">
        <w:rPr>
          <w:rFonts w:eastAsia="Times New Roman"/>
        </w:rPr>
        <w:t>u</w:t>
      </w:r>
      <w:r>
        <w:rPr>
          <w:rFonts w:eastAsia="Times New Roman"/>
        </w:rPr>
        <w:t xml:space="preserve"> organizace společného obchodu se dřívím</w:t>
      </w:r>
      <w:r w:rsidR="002C5F92">
        <w:rPr>
          <w:rFonts w:eastAsia="Times New Roman"/>
        </w:rPr>
        <w:t xml:space="preserve"> členů</w:t>
      </w:r>
      <w:r w:rsidR="00F93DB8">
        <w:rPr>
          <w:rFonts w:eastAsia="Times New Roman"/>
        </w:rPr>
        <w:t xml:space="preserve">, kterou schválila dubnová konference SVOL Ke dni 1. ledna 2023 </w:t>
      </w:r>
      <w:proofErr w:type="gramStart"/>
      <w:r w:rsidR="00F93DB8">
        <w:rPr>
          <w:rFonts w:eastAsia="Times New Roman"/>
        </w:rPr>
        <w:t xml:space="preserve">byla </w:t>
      </w:r>
      <w:r>
        <w:rPr>
          <w:rFonts w:eastAsia="Times New Roman"/>
        </w:rPr>
        <w:t xml:space="preserve"> založen</w:t>
      </w:r>
      <w:r w:rsidR="00F93DB8"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obchodní společnost SVOL obchodní s.r.o, která začne reálně obchodovat dříví vlastníků v</w:t>
      </w:r>
      <w:r w:rsidR="00F93DB8">
        <w:rPr>
          <w:rFonts w:eastAsia="Times New Roman"/>
        </w:rPr>
        <w:t>e 2. pololetí letošního roku</w:t>
      </w:r>
      <w:r>
        <w:rPr>
          <w:rFonts w:eastAsia="Times New Roman"/>
        </w:rPr>
        <w:t>.</w:t>
      </w:r>
    </w:p>
    <w:p w14:paraId="60EA2A60" w14:textId="77777777" w:rsidR="003924F8" w:rsidRDefault="003924F8" w:rsidP="003924F8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Řada vlastníků však podle Jiřího Svobody již ztratila, nebo velice brzy ztratí, těžební možnost a bude odkázána na pomoc státu. </w:t>
      </w:r>
      <w:r w:rsidRPr="00B20014">
        <w:rPr>
          <w:rFonts w:eastAsia="Times New Roman"/>
          <w:i/>
          <w:iCs/>
        </w:rPr>
        <w:t>„Je otázkou, do jaké míry budou veřejné zdroje k dispozici a jaká bude ochota politiků tyto zdroje směřovat právě k vlastníkům lesů. Zásadním úkolem proto bude snaha o zachování podpor právě pro ty vlastníky, kteří si nebudou schopni opatřit potřebné výnosy na správu a údržbu majetku prodejem dříví,“</w:t>
      </w:r>
      <w:r>
        <w:rPr>
          <w:rFonts w:eastAsia="Times New Roman"/>
        </w:rPr>
        <w:t xml:space="preserve"> dodává Jiří Svoboda. </w:t>
      </w:r>
    </w:p>
    <w:p w14:paraId="12689306" w14:textId="77777777" w:rsidR="003924F8" w:rsidRDefault="003924F8" w:rsidP="003924F8">
      <w:pPr>
        <w:rPr>
          <w:rFonts w:eastAsia="Times New Roman"/>
        </w:rPr>
      </w:pPr>
    </w:p>
    <w:p w14:paraId="50DD011B" w14:textId="77777777" w:rsidR="003924F8" w:rsidRDefault="003924F8" w:rsidP="003924F8">
      <w:pPr>
        <w:rPr>
          <w:b/>
          <w:bCs/>
        </w:rPr>
      </w:pPr>
    </w:p>
    <w:p w14:paraId="49803DED" w14:textId="77777777" w:rsidR="003924F8" w:rsidRDefault="003924F8" w:rsidP="003924F8"/>
    <w:p w14:paraId="5BB82D5F" w14:textId="77777777" w:rsidR="00F47F3B" w:rsidRPr="006B6859" w:rsidRDefault="00F47F3B" w:rsidP="00046FB1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0F827F8E" w14:textId="77777777" w:rsidR="00F47F3B" w:rsidRPr="006B6859" w:rsidRDefault="00F47F3B" w:rsidP="00F47F3B">
      <w:pPr>
        <w:pStyle w:val="-wm-msonormal"/>
        <w:rPr>
          <w:rFonts w:ascii="Arial Narrow" w:hAnsi="Arial Narrow" w:cs="Arial"/>
          <w:sz w:val="22"/>
          <w:szCs w:val="22"/>
        </w:rPr>
      </w:pPr>
    </w:p>
    <w:p w14:paraId="1C643212" w14:textId="77777777" w:rsidR="00F47F3B" w:rsidRPr="006B6859" w:rsidRDefault="00F47F3B" w:rsidP="00F47F3B">
      <w:pPr>
        <w:pStyle w:val="-wm-msonormal"/>
        <w:rPr>
          <w:rFonts w:ascii="Arial Narrow" w:hAnsi="Arial Narrow" w:cs="Arial"/>
          <w:sz w:val="22"/>
          <w:szCs w:val="22"/>
        </w:rPr>
      </w:pPr>
    </w:p>
    <w:p w14:paraId="4AE19AF4" w14:textId="77777777" w:rsidR="00F47F3B" w:rsidRPr="006B6859" w:rsidRDefault="00F47F3B" w:rsidP="00F47F3B">
      <w:pPr>
        <w:pStyle w:val="-wm-msonormal"/>
        <w:rPr>
          <w:rFonts w:ascii="Arial Narrow" w:hAnsi="Arial Narrow" w:cs="Arial"/>
          <w:sz w:val="22"/>
          <w:szCs w:val="22"/>
        </w:rPr>
      </w:pPr>
    </w:p>
    <w:p w14:paraId="4C02683E" w14:textId="77777777" w:rsidR="00F47F3B" w:rsidRPr="006B6859" w:rsidRDefault="00F47F3B" w:rsidP="00F47F3B">
      <w:pPr>
        <w:pStyle w:val="-wm-msonormal"/>
        <w:rPr>
          <w:rFonts w:ascii="Arial Narrow" w:hAnsi="Arial Narrow" w:cs="Arial"/>
          <w:sz w:val="22"/>
          <w:szCs w:val="22"/>
        </w:rPr>
      </w:pPr>
    </w:p>
    <w:p w14:paraId="1365F80E" w14:textId="77777777" w:rsidR="00F47F3B" w:rsidRPr="006B6859" w:rsidRDefault="00F47F3B" w:rsidP="00F47F3B">
      <w:pPr>
        <w:pStyle w:val="-wm-msonormal"/>
        <w:rPr>
          <w:rFonts w:ascii="Arial Narrow" w:hAnsi="Arial Narrow" w:cs="Arial"/>
          <w:sz w:val="22"/>
          <w:szCs w:val="22"/>
        </w:rPr>
      </w:pPr>
    </w:p>
    <w:p w14:paraId="49E9E948" w14:textId="77777777" w:rsidR="00F47F3B" w:rsidRPr="006B6859" w:rsidRDefault="00F47F3B" w:rsidP="00F47F3B">
      <w:pPr>
        <w:pStyle w:val="-wm-msonormal"/>
        <w:rPr>
          <w:rFonts w:ascii="Arial Narrow" w:hAnsi="Arial Narrow" w:cs="Arial"/>
          <w:sz w:val="22"/>
          <w:szCs w:val="22"/>
        </w:rPr>
      </w:pPr>
    </w:p>
    <w:p w14:paraId="2DA751D7" w14:textId="77777777" w:rsidR="00F47F3B" w:rsidRPr="006B6859" w:rsidRDefault="00F47F3B" w:rsidP="00F47F3B">
      <w:pPr>
        <w:pStyle w:val="-wm-msonormal"/>
        <w:rPr>
          <w:rFonts w:ascii="Arial Narrow" w:hAnsi="Arial Narrow" w:cs="Arial"/>
          <w:i/>
          <w:iCs/>
          <w:sz w:val="22"/>
          <w:szCs w:val="22"/>
        </w:rPr>
      </w:pPr>
    </w:p>
    <w:p w14:paraId="06FB610D" w14:textId="77777777" w:rsidR="00F47F3B" w:rsidRPr="006B6859" w:rsidRDefault="00F47F3B" w:rsidP="00F47F3B">
      <w:pPr>
        <w:rPr>
          <w:rFonts w:ascii="Arial Narrow" w:hAnsi="Arial Narrow"/>
        </w:rPr>
      </w:pPr>
    </w:p>
    <w:p w14:paraId="4571C9FD" w14:textId="77777777" w:rsidR="00F47F3B" w:rsidRPr="006B6859" w:rsidRDefault="00F47F3B" w:rsidP="00046FB1">
      <w:pPr>
        <w:jc w:val="both"/>
        <w:rPr>
          <w:rFonts w:ascii="Arial Narrow" w:hAnsi="Arial Narrow"/>
        </w:rPr>
      </w:pPr>
    </w:p>
    <w:sectPr w:rsidR="00F47F3B" w:rsidRPr="006B6859" w:rsidSect="00763A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2FE9" w14:textId="77777777" w:rsidR="00040FBC" w:rsidRDefault="00040FBC">
      <w:r>
        <w:separator/>
      </w:r>
    </w:p>
  </w:endnote>
  <w:endnote w:type="continuationSeparator" w:id="0">
    <w:p w14:paraId="4E8F15E5" w14:textId="77777777" w:rsidR="00040FBC" w:rsidRDefault="000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6CEA" w14:textId="77777777" w:rsidR="008D48F3" w:rsidRDefault="008D48F3" w:rsidP="00046FB1">
    <w:pPr>
      <w:pStyle w:val="Prosttext"/>
      <w:ind w:right="360"/>
      <w:jc w:val="center"/>
      <w:rPr>
        <w:rFonts w:ascii="Times New Roman" w:hAnsi="Times New Roman"/>
      </w:rPr>
    </w:pPr>
    <w:r>
      <w:rPr>
        <w:rFonts w:ascii="Times New Roman" w:hAnsi="Times New Roman"/>
      </w:rPr>
      <w:t>Pro více informací prosím kontaktujte:</w:t>
    </w:r>
  </w:p>
  <w:p w14:paraId="73493AB3" w14:textId="35786A77" w:rsidR="008D48F3" w:rsidRDefault="008D48F3" w:rsidP="00046FB1">
    <w:pPr>
      <w:pStyle w:val="Prosttext"/>
      <w:spacing w:before="120"/>
      <w:ind w:right="357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</w:rPr>
      <w:t>Sdružení vlastníků obecních</w:t>
    </w:r>
    <w:r w:rsidR="001D4661">
      <w:rPr>
        <w:rFonts w:ascii="Times New Roman" w:hAnsi="Times New Roman"/>
        <w:b/>
        <w:bCs/>
      </w:rPr>
      <w:t xml:space="preserve">, </w:t>
    </w:r>
    <w:r>
      <w:rPr>
        <w:rFonts w:ascii="Times New Roman" w:hAnsi="Times New Roman"/>
        <w:b/>
        <w:bCs/>
      </w:rPr>
      <w:t xml:space="preserve">soukromých </w:t>
    </w:r>
    <w:r w:rsidR="001D4661">
      <w:rPr>
        <w:rFonts w:ascii="Times New Roman" w:hAnsi="Times New Roman"/>
        <w:b/>
        <w:bCs/>
      </w:rPr>
      <w:t xml:space="preserve">a církevních </w:t>
    </w:r>
    <w:r>
      <w:rPr>
        <w:rFonts w:ascii="Times New Roman" w:hAnsi="Times New Roman"/>
        <w:b/>
        <w:bCs/>
      </w:rPr>
      <w:t xml:space="preserve">lesů </w:t>
    </w:r>
    <w:r w:rsidR="003924F8">
      <w:rPr>
        <w:rFonts w:ascii="Times New Roman" w:hAnsi="Times New Roman"/>
        <w:b/>
        <w:bCs/>
      </w:rPr>
      <w:t xml:space="preserve">v </w:t>
    </w:r>
    <w:r>
      <w:rPr>
        <w:rFonts w:ascii="Times New Roman" w:hAnsi="Times New Roman"/>
        <w:b/>
        <w:bCs/>
      </w:rPr>
      <w:t xml:space="preserve">ČR      </w:t>
    </w:r>
  </w:p>
  <w:p w14:paraId="5B5DE23B" w14:textId="462CD74B" w:rsidR="008D48F3" w:rsidRDefault="00F47F3B" w:rsidP="00046FB1">
    <w:pPr>
      <w:pStyle w:val="Prosttext"/>
      <w:ind w:right="360"/>
      <w:jc w:val="center"/>
    </w:pPr>
    <w:r>
      <w:t>Jana Divišová, PR manager 728 872 159</w:t>
    </w:r>
    <w:r w:rsidR="008D48F3">
      <w:t xml:space="preserve">, </w:t>
    </w:r>
    <w:hyperlink r:id="rId1" w:history="1">
      <w:r w:rsidRPr="008A0D0B">
        <w:rPr>
          <w:rStyle w:val="Hypertextovodkaz"/>
        </w:rPr>
        <w:t>divisova@svol.cz</w:t>
      </w:r>
    </w:hyperlink>
    <w:r w:rsidR="008D48F3">
      <w:t xml:space="preserve">, </w:t>
    </w:r>
    <w:hyperlink r:id="rId2" w:history="1">
      <w:r w:rsidR="008D48F3" w:rsidRPr="0079032C">
        <w:rPr>
          <w:rStyle w:val="Hypertextovodkaz"/>
        </w:rPr>
        <w:t>www.svol.cz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DE1E" w14:textId="77777777" w:rsidR="00040FBC" w:rsidRDefault="00040FBC">
      <w:r>
        <w:separator/>
      </w:r>
    </w:p>
  </w:footnote>
  <w:footnote w:type="continuationSeparator" w:id="0">
    <w:p w14:paraId="18B1B2DF" w14:textId="77777777" w:rsidR="00040FBC" w:rsidRDefault="000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32B5" w14:textId="1F916179" w:rsidR="008D48F3" w:rsidRPr="00046FB1" w:rsidRDefault="008D48F3" w:rsidP="003F6FA6">
    <w:pPr>
      <w:pStyle w:val="Zhlav"/>
      <w:jc w:val="center"/>
      <w:rPr>
        <w:rFonts w:ascii="Times New Roman" w:hAnsi="Times New Roman"/>
      </w:rPr>
    </w:pPr>
    <w:r w:rsidRPr="00046FB1">
      <w:rPr>
        <w:rFonts w:ascii="Times New Roman" w:hAnsi="Times New Roman"/>
        <w:sz w:val="44"/>
      </w:rPr>
      <w:t>Tisková zpráva</w:t>
    </w:r>
    <w:r w:rsidR="006B6859">
      <w:rPr>
        <w:rFonts w:ascii="Times New Roman" w:hAnsi="Times New Roman"/>
        <w:sz w:val="44"/>
      </w:rPr>
      <w:t xml:space="preserve"> SVOL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2282"/>
    <w:multiLevelType w:val="multilevel"/>
    <w:tmpl w:val="1CB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45C5A"/>
    <w:multiLevelType w:val="multilevel"/>
    <w:tmpl w:val="463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B7BD7"/>
    <w:multiLevelType w:val="hybridMultilevel"/>
    <w:tmpl w:val="CE60B5D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FA0350"/>
    <w:multiLevelType w:val="multilevel"/>
    <w:tmpl w:val="896A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65215"/>
    <w:multiLevelType w:val="multilevel"/>
    <w:tmpl w:val="8FBE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25E42"/>
    <w:multiLevelType w:val="multilevel"/>
    <w:tmpl w:val="C900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A715D"/>
    <w:multiLevelType w:val="hybridMultilevel"/>
    <w:tmpl w:val="A9E67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F5AE3"/>
    <w:multiLevelType w:val="hybridMultilevel"/>
    <w:tmpl w:val="EB0E2F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BE1D58"/>
    <w:multiLevelType w:val="hybridMultilevel"/>
    <w:tmpl w:val="34ECA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37C60"/>
    <w:multiLevelType w:val="multilevel"/>
    <w:tmpl w:val="98BC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094073">
    <w:abstractNumId w:val="2"/>
  </w:num>
  <w:num w:numId="2" w16cid:durableId="445389468">
    <w:abstractNumId w:val="7"/>
  </w:num>
  <w:num w:numId="3" w16cid:durableId="637229762">
    <w:abstractNumId w:val="8"/>
  </w:num>
  <w:num w:numId="4" w16cid:durableId="1062828000">
    <w:abstractNumId w:val="5"/>
  </w:num>
  <w:num w:numId="5" w16cid:durableId="814219714">
    <w:abstractNumId w:val="6"/>
  </w:num>
  <w:num w:numId="6" w16cid:durableId="2038309602">
    <w:abstractNumId w:val="3"/>
  </w:num>
  <w:num w:numId="7" w16cid:durableId="2082750331">
    <w:abstractNumId w:val="0"/>
  </w:num>
  <w:num w:numId="8" w16cid:durableId="1698390362">
    <w:abstractNumId w:val="1"/>
  </w:num>
  <w:num w:numId="9" w16cid:durableId="1553804022">
    <w:abstractNumId w:val="9"/>
  </w:num>
  <w:num w:numId="10" w16cid:durableId="938564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12"/>
    <w:rsid w:val="00040FBC"/>
    <w:rsid w:val="00045282"/>
    <w:rsid w:val="00046FB1"/>
    <w:rsid w:val="000610F6"/>
    <w:rsid w:val="000874D0"/>
    <w:rsid w:val="00133154"/>
    <w:rsid w:val="00137F04"/>
    <w:rsid w:val="001D4661"/>
    <w:rsid w:val="001D5CFE"/>
    <w:rsid w:val="001F3EF6"/>
    <w:rsid w:val="00244669"/>
    <w:rsid w:val="00252EA0"/>
    <w:rsid w:val="002665AD"/>
    <w:rsid w:val="002B3EF6"/>
    <w:rsid w:val="002C5F92"/>
    <w:rsid w:val="002E4825"/>
    <w:rsid w:val="002E74E6"/>
    <w:rsid w:val="0030213D"/>
    <w:rsid w:val="00323511"/>
    <w:rsid w:val="00343240"/>
    <w:rsid w:val="00350CAE"/>
    <w:rsid w:val="00362923"/>
    <w:rsid w:val="00365682"/>
    <w:rsid w:val="003924F8"/>
    <w:rsid w:val="003A37E1"/>
    <w:rsid w:val="003F36B6"/>
    <w:rsid w:val="003F3A63"/>
    <w:rsid w:val="003F6FA6"/>
    <w:rsid w:val="004444A2"/>
    <w:rsid w:val="00466DB4"/>
    <w:rsid w:val="00480B34"/>
    <w:rsid w:val="004A5863"/>
    <w:rsid w:val="004D4838"/>
    <w:rsid w:val="004E5DF9"/>
    <w:rsid w:val="00666D54"/>
    <w:rsid w:val="006A1DE1"/>
    <w:rsid w:val="006B6859"/>
    <w:rsid w:val="006D653E"/>
    <w:rsid w:val="00725133"/>
    <w:rsid w:val="00743FE0"/>
    <w:rsid w:val="00763A7E"/>
    <w:rsid w:val="0079032C"/>
    <w:rsid w:val="007B6E71"/>
    <w:rsid w:val="0080427A"/>
    <w:rsid w:val="00827FCD"/>
    <w:rsid w:val="008935C1"/>
    <w:rsid w:val="008A2B12"/>
    <w:rsid w:val="008D48F3"/>
    <w:rsid w:val="009342BE"/>
    <w:rsid w:val="009502DF"/>
    <w:rsid w:val="009E2449"/>
    <w:rsid w:val="009E7C47"/>
    <w:rsid w:val="009F3765"/>
    <w:rsid w:val="00A065EB"/>
    <w:rsid w:val="00AD0C2C"/>
    <w:rsid w:val="00AE3472"/>
    <w:rsid w:val="00B04C06"/>
    <w:rsid w:val="00B47F00"/>
    <w:rsid w:val="00B641ED"/>
    <w:rsid w:val="00B679E3"/>
    <w:rsid w:val="00BA1597"/>
    <w:rsid w:val="00BB3C18"/>
    <w:rsid w:val="00BD7DB2"/>
    <w:rsid w:val="00BE650E"/>
    <w:rsid w:val="00C2500F"/>
    <w:rsid w:val="00C4619F"/>
    <w:rsid w:val="00C66E94"/>
    <w:rsid w:val="00C82ACE"/>
    <w:rsid w:val="00CB7507"/>
    <w:rsid w:val="00CC61E8"/>
    <w:rsid w:val="00D22026"/>
    <w:rsid w:val="00DC5679"/>
    <w:rsid w:val="00DE0487"/>
    <w:rsid w:val="00E71901"/>
    <w:rsid w:val="00E92153"/>
    <w:rsid w:val="00EE3276"/>
    <w:rsid w:val="00F47F3B"/>
    <w:rsid w:val="00F80F31"/>
    <w:rsid w:val="00F93DB8"/>
    <w:rsid w:val="00FC04A6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1DA4F"/>
  <w15:docId w15:val="{95D09943-5FFA-4964-A9CD-C4108290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A7E"/>
    <w:pPr>
      <w:spacing w:after="160" w:line="259" w:lineRule="auto"/>
    </w:pPr>
    <w:rPr>
      <w:lang w:eastAsia="en-US"/>
    </w:rPr>
  </w:style>
  <w:style w:type="paragraph" w:styleId="Nadpis4">
    <w:name w:val="heading 4"/>
    <w:basedOn w:val="Normln"/>
    <w:link w:val="Nadpis4Char"/>
    <w:uiPriority w:val="9"/>
    <w:qFormat/>
    <w:locked/>
    <w:rsid w:val="001D5C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79E3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B679E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2B3EF6"/>
    <w:pPr>
      <w:spacing w:after="0" w:line="240" w:lineRule="auto"/>
      <w:ind w:left="720"/>
      <w:contextualSpacing/>
    </w:pPr>
    <w:rPr>
      <w:rFonts w:cs="Calibri"/>
    </w:rPr>
  </w:style>
  <w:style w:type="paragraph" w:styleId="Zhlav">
    <w:name w:val="header"/>
    <w:basedOn w:val="Normln"/>
    <w:link w:val="ZhlavChar"/>
    <w:uiPriority w:val="99"/>
    <w:rsid w:val="003F6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14BC"/>
    <w:rPr>
      <w:lang w:eastAsia="en-US"/>
    </w:rPr>
  </w:style>
  <w:style w:type="paragraph" w:styleId="Zpat">
    <w:name w:val="footer"/>
    <w:basedOn w:val="Normln"/>
    <w:link w:val="ZpatChar"/>
    <w:uiPriority w:val="99"/>
    <w:rsid w:val="003F6F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14BC"/>
    <w:rPr>
      <w:lang w:eastAsia="en-US"/>
    </w:rPr>
  </w:style>
  <w:style w:type="paragraph" w:customStyle="1" w:styleId="CharChar2CharCharCharChar">
    <w:name w:val="Char Char2 Char Char Char Char"/>
    <w:basedOn w:val="Normln"/>
    <w:uiPriority w:val="99"/>
    <w:rsid w:val="003F6FA6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rosttext">
    <w:name w:val="Plain Text"/>
    <w:basedOn w:val="Normln"/>
    <w:link w:val="ProsttextChar"/>
    <w:uiPriority w:val="99"/>
    <w:rsid w:val="00046FB1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rsid w:val="00CD14BC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046FB1"/>
    <w:rPr>
      <w:rFonts w:ascii="Courier New" w:hAnsi="Courier New"/>
      <w:lang w:val="cs-CZ" w:eastAsia="cs-CZ"/>
    </w:rPr>
  </w:style>
  <w:style w:type="paragraph" w:customStyle="1" w:styleId="-wm-msonormal">
    <w:name w:val="-wm-msonormal"/>
    <w:basedOn w:val="Normln"/>
    <w:rsid w:val="00F47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7F3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C61E8"/>
    <w:rPr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1D5CFE"/>
    <w:rPr>
      <w:rFonts w:ascii="Times New Roman" w:eastAsia="Times New Roman" w:hAnsi="Times New Roman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1D5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ol.cz" TargetMode="External"/><Relationship Id="rId1" Type="http://schemas.openxmlformats.org/officeDocument/2006/relationships/hyperlink" Target="mailto:divisova@svo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397F-827D-4166-852C-996D567E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SVOL – Ministr zemědělství v čele meziresortních jednání na pomoc lesům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SVOL – Ministr zemědělství v čele meziresortních jednání na pomoc lesům</dc:title>
  <dc:subject/>
  <dc:creator>pocock8@seznam.cz</dc:creator>
  <cp:keywords/>
  <dc:description/>
  <cp:lastModifiedBy>pocock8@seznam.cz</cp:lastModifiedBy>
  <cp:revision>4</cp:revision>
  <cp:lastPrinted>2020-05-27T07:41:00Z</cp:lastPrinted>
  <dcterms:created xsi:type="dcterms:W3CDTF">2023-01-05T07:45:00Z</dcterms:created>
  <dcterms:modified xsi:type="dcterms:W3CDTF">2023-01-05T07:46:00Z</dcterms:modified>
</cp:coreProperties>
</file>